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EE" w:rsidRPr="00104BD9" w:rsidRDefault="00A65DEE" w:rsidP="00D415A1">
      <w:pPr>
        <w:adjustRightInd w:val="0"/>
        <w:snapToGrid w:val="0"/>
        <w:spacing w:beforeLines="50" w:afterLines="50"/>
        <w:ind w:rightChars="79" w:right="166"/>
        <w:rPr>
          <w:rFonts w:ascii="宋体" w:hAnsi="宋体"/>
          <w:b/>
          <w:vanish/>
          <w:sz w:val="28"/>
          <w:szCs w:val="28"/>
        </w:rPr>
      </w:pPr>
    </w:p>
    <w:p w:rsidR="00A65DEE" w:rsidRPr="00DA2A50" w:rsidRDefault="00A65DEE" w:rsidP="00D415A1">
      <w:pPr>
        <w:spacing w:beforeLines="50" w:afterLines="50"/>
        <w:ind w:leftChars="100" w:left="210" w:rightChars="79" w:right="166"/>
        <w:jc w:val="center"/>
        <w:rPr>
          <w:rFonts w:ascii="宋体" w:hAnsi="宋体"/>
          <w:b/>
          <w:sz w:val="28"/>
          <w:szCs w:val="28"/>
        </w:rPr>
      </w:pPr>
      <w:r w:rsidRPr="00DA2A50">
        <w:rPr>
          <w:rFonts w:ascii="宋体" w:hAnsi="宋体" w:hint="eastAsia"/>
          <w:b/>
          <w:sz w:val="28"/>
          <w:szCs w:val="28"/>
        </w:rPr>
        <w:t>表格8  特装</w:t>
      </w:r>
      <w:r w:rsidR="00D72AF1" w:rsidRPr="00DA2A50">
        <w:rPr>
          <w:rFonts w:ascii="宋体" w:hAnsi="宋体" w:hint="eastAsia"/>
          <w:b/>
          <w:sz w:val="28"/>
          <w:szCs w:val="28"/>
        </w:rPr>
        <w:t>展台</w:t>
      </w:r>
      <w:r w:rsidRPr="00DA2A50">
        <w:rPr>
          <w:rFonts w:ascii="宋体" w:hAnsi="宋体" w:hint="eastAsia"/>
          <w:b/>
          <w:sz w:val="28"/>
          <w:szCs w:val="28"/>
        </w:rPr>
        <w:t>施工安全责任保证书（搭建商填写，并提交盖章原件）</w:t>
      </w:r>
    </w:p>
    <w:p w:rsidR="00A65DEE" w:rsidRPr="009449BE" w:rsidRDefault="00A65DEE" w:rsidP="00502C85">
      <w:pPr>
        <w:ind w:leftChars="100" w:left="210" w:rightChars="79" w:right="166" w:firstLineChars="2595" w:firstLine="6252"/>
        <w:rPr>
          <w:rFonts w:ascii="宋体" w:hAnsi="宋体"/>
          <w:color w:val="FF0000"/>
          <w:sz w:val="24"/>
          <w:szCs w:val="24"/>
        </w:rPr>
      </w:pPr>
      <w:r w:rsidRPr="009449BE">
        <w:rPr>
          <w:rFonts w:ascii="宋体" w:hAnsi="宋体" w:hint="eastAsia"/>
          <w:b/>
          <w:color w:val="FF0000"/>
          <w:sz w:val="24"/>
          <w:szCs w:val="24"/>
        </w:rPr>
        <w:t>截止日期：</w:t>
      </w:r>
      <w:r w:rsidR="00583511" w:rsidRPr="001D3C92">
        <w:rPr>
          <w:rFonts w:ascii="宋体" w:hAnsi="宋体" w:hint="eastAsia"/>
          <w:b/>
          <w:color w:val="FF0000"/>
          <w:sz w:val="24"/>
          <w:szCs w:val="24"/>
        </w:rPr>
        <w:t>20</w:t>
      </w:r>
      <w:r w:rsidR="00934D59">
        <w:rPr>
          <w:rFonts w:ascii="宋体" w:hAnsi="宋体" w:hint="eastAsia"/>
          <w:b/>
          <w:color w:val="FF0000"/>
          <w:sz w:val="24"/>
          <w:szCs w:val="24"/>
        </w:rPr>
        <w:t>21</w:t>
      </w:r>
      <w:r w:rsidR="00583511" w:rsidRPr="001D3C92">
        <w:rPr>
          <w:rFonts w:ascii="宋体" w:hAnsi="宋体" w:hint="eastAsia"/>
          <w:b/>
          <w:color w:val="FF0000"/>
          <w:sz w:val="24"/>
          <w:szCs w:val="24"/>
        </w:rPr>
        <w:t>年</w:t>
      </w:r>
      <w:r w:rsidR="00934D59">
        <w:rPr>
          <w:rFonts w:ascii="宋体" w:hAnsi="宋体" w:hint="eastAsia"/>
          <w:b/>
          <w:color w:val="FF0000"/>
          <w:sz w:val="24"/>
          <w:szCs w:val="24"/>
        </w:rPr>
        <w:t>7</w:t>
      </w:r>
      <w:r w:rsidR="00583511" w:rsidRPr="001D3C92">
        <w:rPr>
          <w:rFonts w:ascii="宋体" w:hAnsi="宋体" w:hint="eastAsia"/>
          <w:b/>
          <w:color w:val="FF0000"/>
          <w:sz w:val="24"/>
          <w:szCs w:val="24"/>
        </w:rPr>
        <w:t>月</w:t>
      </w:r>
      <w:r w:rsidR="00934D59">
        <w:rPr>
          <w:rFonts w:ascii="宋体" w:hAnsi="宋体" w:hint="eastAsia"/>
          <w:b/>
          <w:color w:val="FF0000"/>
          <w:sz w:val="24"/>
          <w:szCs w:val="24"/>
        </w:rPr>
        <w:t>9</w:t>
      </w:r>
      <w:r w:rsidR="00583511" w:rsidRPr="001D3C92">
        <w:rPr>
          <w:rFonts w:ascii="宋体" w:hAnsi="宋体" w:hint="eastAsia"/>
          <w:b/>
          <w:color w:val="FF0000"/>
          <w:sz w:val="24"/>
          <w:szCs w:val="24"/>
        </w:rPr>
        <w:t>日（周</w:t>
      </w:r>
      <w:r w:rsidR="00583511">
        <w:rPr>
          <w:rFonts w:ascii="宋体" w:hAnsi="宋体" w:hint="eastAsia"/>
          <w:b/>
          <w:color w:val="FF0000"/>
          <w:sz w:val="24"/>
          <w:szCs w:val="24"/>
        </w:rPr>
        <w:t>五</w:t>
      </w:r>
      <w:r w:rsidR="00583511" w:rsidRPr="001D3C92">
        <w:rPr>
          <w:rFonts w:ascii="宋体" w:hAnsi="宋体" w:hint="eastAsia"/>
          <w:b/>
          <w:color w:val="FF0000"/>
          <w:sz w:val="24"/>
          <w:szCs w:val="24"/>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5274"/>
      </w:tblGrid>
      <w:tr w:rsidR="00A65DEE" w:rsidRPr="00072278" w:rsidTr="0087534B">
        <w:tc>
          <w:tcPr>
            <w:tcW w:w="10422" w:type="dxa"/>
            <w:gridSpan w:val="2"/>
            <w:shd w:val="clear" w:color="auto" w:fill="auto"/>
          </w:tcPr>
          <w:p w:rsidR="008030EC" w:rsidRPr="00A069F8" w:rsidRDefault="008030EC" w:rsidP="008030EC">
            <w:pPr>
              <w:ind w:leftChars="100" w:left="210" w:rightChars="79" w:right="166"/>
              <w:rPr>
                <w:rFonts w:ascii="宋体" w:hAnsi="宋体" w:cs="Arial"/>
                <w:b/>
                <w:color w:val="595959"/>
                <w:sz w:val="24"/>
                <w:szCs w:val="24"/>
              </w:rPr>
            </w:pPr>
            <w:r w:rsidRPr="00A069F8">
              <w:rPr>
                <w:rFonts w:ascii="宋体" w:hAnsi="宋体" w:cs="Arial"/>
                <w:b/>
                <w:color w:val="595959"/>
                <w:sz w:val="24"/>
                <w:szCs w:val="24"/>
              </w:rPr>
              <w:t>请将此表格E-mail至：北京中新吉毅国际商务会展有限公司</w:t>
            </w:r>
          </w:p>
          <w:p w:rsidR="00E62A17" w:rsidRPr="00A069F8" w:rsidRDefault="00E62A17" w:rsidP="00E62A17">
            <w:pPr>
              <w:ind w:leftChars="100" w:left="210" w:rightChars="79" w:right="166"/>
              <w:rPr>
                <w:rFonts w:ascii="宋体" w:hAnsi="宋体" w:cs="Arial"/>
                <w:b/>
                <w:color w:val="595959"/>
                <w:sz w:val="24"/>
                <w:szCs w:val="24"/>
              </w:rPr>
            </w:pPr>
            <w:r w:rsidRPr="00A069F8">
              <w:rPr>
                <w:rFonts w:ascii="宋体" w:hAnsi="宋体" w:cs="Arial"/>
                <w:b/>
                <w:color w:val="595959"/>
                <w:sz w:val="24"/>
                <w:szCs w:val="24"/>
              </w:rPr>
              <w:t>电话：010-63180060</w:t>
            </w:r>
            <w:r>
              <w:rPr>
                <w:rFonts w:ascii="宋体" w:hAnsi="宋体" w:cs="Arial" w:hint="eastAsia"/>
                <w:b/>
                <w:color w:val="595959"/>
                <w:sz w:val="24"/>
                <w:szCs w:val="24"/>
              </w:rPr>
              <w:t xml:space="preserve">                       </w:t>
            </w:r>
            <w:r w:rsidRPr="00A069F8">
              <w:rPr>
                <w:rFonts w:ascii="宋体" w:hAnsi="宋体" w:cs="Arial"/>
                <w:b/>
                <w:color w:val="595959"/>
                <w:sz w:val="24"/>
                <w:szCs w:val="24"/>
              </w:rPr>
              <w:t>邮箱：</w:t>
            </w:r>
            <w:r w:rsidRPr="00E62A17">
              <w:rPr>
                <w:rFonts w:ascii="宋体" w:hAnsi="宋体" w:cs="Arial"/>
                <w:b/>
                <w:color w:val="595959"/>
                <w:sz w:val="24"/>
                <w:szCs w:val="24"/>
              </w:rPr>
              <w:t>sallytong@goldenwill.com.cn</w:t>
            </w:r>
          </w:p>
          <w:p w:rsidR="00A65DEE" w:rsidRPr="005E2849" w:rsidRDefault="00E62A17" w:rsidP="00E62A17">
            <w:pPr>
              <w:ind w:leftChars="100" w:left="210" w:rightChars="79" w:right="166"/>
              <w:rPr>
                <w:rFonts w:ascii="宋体" w:hAnsi="宋体" w:cs="Arial"/>
                <w:b/>
                <w:color w:val="595959"/>
                <w:sz w:val="24"/>
                <w:szCs w:val="24"/>
              </w:rPr>
            </w:pPr>
            <w:r w:rsidRPr="00A069F8">
              <w:rPr>
                <w:rFonts w:ascii="宋体" w:hAnsi="宋体" w:cs="Arial"/>
                <w:b/>
                <w:color w:val="595959"/>
                <w:sz w:val="24"/>
                <w:szCs w:val="24"/>
              </w:rPr>
              <w:t>联系人：</w:t>
            </w:r>
            <w:r>
              <w:rPr>
                <w:rFonts w:ascii="宋体" w:hAnsi="宋体" w:cs="Arial" w:hint="eastAsia"/>
                <w:b/>
                <w:color w:val="595959"/>
                <w:sz w:val="24"/>
                <w:szCs w:val="24"/>
              </w:rPr>
              <w:t>佟媛媛</w:t>
            </w:r>
            <w:r>
              <w:rPr>
                <w:rFonts w:ascii="宋体" w:hAnsi="宋体" w:cs="Arial"/>
                <w:b/>
                <w:color w:val="595959"/>
                <w:sz w:val="24"/>
                <w:szCs w:val="24"/>
              </w:rPr>
              <w:t xml:space="preserve"> 女士</w:t>
            </w:r>
            <w:r>
              <w:rPr>
                <w:rFonts w:ascii="宋体" w:hAnsi="宋体" w:cs="Arial" w:hint="eastAsia"/>
                <w:b/>
                <w:color w:val="595959"/>
                <w:sz w:val="24"/>
                <w:szCs w:val="24"/>
              </w:rPr>
              <w:t xml:space="preserve">                      手机：</w:t>
            </w:r>
            <w:r w:rsidRPr="00E62A17">
              <w:rPr>
                <w:rFonts w:ascii="宋体" w:hAnsi="宋体" w:cs="Arial"/>
                <w:b/>
                <w:color w:val="595959"/>
                <w:sz w:val="24"/>
                <w:szCs w:val="24"/>
              </w:rPr>
              <w:t>13910793406</w:t>
            </w:r>
          </w:p>
        </w:tc>
      </w:tr>
      <w:tr w:rsidR="00A65DEE" w:rsidRPr="00072278" w:rsidTr="0087534B">
        <w:trPr>
          <w:trHeight w:val="510"/>
        </w:trPr>
        <w:tc>
          <w:tcPr>
            <w:tcW w:w="10422" w:type="dxa"/>
            <w:gridSpan w:val="2"/>
            <w:shd w:val="clear" w:color="auto" w:fill="auto"/>
            <w:vAlign w:val="center"/>
          </w:tcPr>
          <w:p w:rsidR="00A65DEE" w:rsidRPr="00072278" w:rsidRDefault="00A65DEE" w:rsidP="00C02A62">
            <w:pPr>
              <w:ind w:leftChars="100" w:left="210" w:rightChars="79" w:right="166"/>
              <w:rPr>
                <w:rFonts w:ascii="宋体" w:hAnsi="宋体" w:cs="Arial"/>
                <w:b/>
                <w:color w:val="595959"/>
                <w:sz w:val="24"/>
                <w:szCs w:val="24"/>
              </w:rPr>
            </w:pPr>
            <w:r w:rsidRPr="00072278">
              <w:rPr>
                <w:rFonts w:ascii="宋体" w:hAnsi="宋体" w:cs="Arial"/>
                <w:b/>
                <w:color w:val="595959"/>
                <w:sz w:val="24"/>
                <w:szCs w:val="24"/>
              </w:rPr>
              <w:t>参展商名称：</w:t>
            </w:r>
          </w:p>
        </w:tc>
      </w:tr>
      <w:tr w:rsidR="00A65DEE" w:rsidRPr="00072278" w:rsidTr="0087534B">
        <w:trPr>
          <w:trHeight w:val="467"/>
        </w:trPr>
        <w:tc>
          <w:tcPr>
            <w:tcW w:w="5148" w:type="dxa"/>
            <w:shd w:val="clear" w:color="auto" w:fill="auto"/>
            <w:vAlign w:val="center"/>
          </w:tcPr>
          <w:p w:rsidR="00A65DEE" w:rsidRPr="00072278" w:rsidRDefault="00A65DEE" w:rsidP="00C02A62">
            <w:pPr>
              <w:ind w:leftChars="100" w:left="210" w:rightChars="79" w:right="166"/>
              <w:rPr>
                <w:rFonts w:ascii="宋体" w:hAnsi="宋体" w:cs="Arial"/>
                <w:b/>
                <w:color w:val="595959"/>
                <w:sz w:val="24"/>
                <w:szCs w:val="24"/>
              </w:rPr>
            </w:pPr>
            <w:r w:rsidRPr="00072278">
              <w:rPr>
                <w:rFonts w:ascii="宋体" w:hAnsi="宋体" w:cs="Arial"/>
                <w:b/>
                <w:color w:val="595959"/>
                <w:sz w:val="24"/>
                <w:szCs w:val="24"/>
              </w:rPr>
              <w:t>联系人：</w:t>
            </w:r>
          </w:p>
        </w:tc>
        <w:tc>
          <w:tcPr>
            <w:tcW w:w="5274" w:type="dxa"/>
            <w:shd w:val="clear" w:color="auto" w:fill="auto"/>
            <w:vAlign w:val="center"/>
          </w:tcPr>
          <w:p w:rsidR="00A65DEE" w:rsidRPr="00072278" w:rsidRDefault="00552822" w:rsidP="00C02A62">
            <w:pPr>
              <w:ind w:leftChars="100" w:left="210" w:rightChars="79" w:right="166"/>
              <w:rPr>
                <w:rFonts w:ascii="宋体" w:hAnsi="宋体" w:cs="Arial"/>
                <w:b/>
                <w:color w:val="595959"/>
                <w:sz w:val="24"/>
                <w:szCs w:val="24"/>
              </w:rPr>
            </w:pPr>
            <w:r w:rsidRPr="00072278">
              <w:rPr>
                <w:rFonts w:ascii="宋体" w:hAnsi="宋体" w:cs="Arial"/>
                <w:b/>
                <w:color w:val="595959"/>
                <w:sz w:val="24"/>
                <w:szCs w:val="24"/>
              </w:rPr>
              <w:t>手机</w:t>
            </w:r>
            <w:r w:rsidR="00A65DEE" w:rsidRPr="00072278">
              <w:rPr>
                <w:rFonts w:ascii="宋体" w:hAnsi="宋体" w:cs="Arial"/>
                <w:b/>
                <w:color w:val="595959"/>
                <w:sz w:val="24"/>
                <w:szCs w:val="24"/>
              </w:rPr>
              <w:t>：</w:t>
            </w:r>
          </w:p>
        </w:tc>
      </w:tr>
      <w:tr w:rsidR="00A65DEE" w:rsidRPr="00072278" w:rsidTr="0087534B">
        <w:trPr>
          <w:trHeight w:val="480"/>
        </w:trPr>
        <w:tc>
          <w:tcPr>
            <w:tcW w:w="5148" w:type="dxa"/>
            <w:shd w:val="clear" w:color="auto" w:fill="auto"/>
            <w:vAlign w:val="center"/>
          </w:tcPr>
          <w:p w:rsidR="00A65DEE" w:rsidRPr="00072278" w:rsidRDefault="00A65DEE" w:rsidP="00C02A62">
            <w:pPr>
              <w:ind w:leftChars="100" w:left="210" w:rightChars="79" w:right="166"/>
              <w:rPr>
                <w:rFonts w:ascii="宋体" w:hAnsi="宋体" w:cs="Arial"/>
                <w:b/>
                <w:color w:val="595959"/>
                <w:sz w:val="24"/>
                <w:szCs w:val="24"/>
              </w:rPr>
            </w:pPr>
            <w:r w:rsidRPr="00072278">
              <w:rPr>
                <w:rFonts w:ascii="宋体" w:hAnsi="宋体" w:cs="Arial"/>
                <w:b/>
                <w:color w:val="595959"/>
                <w:sz w:val="24"/>
                <w:szCs w:val="24"/>
              </w:rPr>
              <w:t>电话：</w:t>
            </w:r>
          </w:p>
        </w:tc>
        <w:tc>
          <w:tcPr>
            <w:tcW w:w="5274" w:type="dxa"/>
            <w:shd w:val="clear" w:color="auto" w:fill="auto"/>
            <w:vAlign w:val="center"/>
          </w:tcPr>
          <w:p w:rsidR="00A65DEE" w:rsidRPr="00072278" w:rsidRDefault="00A65DEE" w:rsidP="00C02A62">
            <w:pPr>
              <w:ind w:leftChars="100" w:left="210" w:rightChars="79" w:right="166"/>
              <w:rPr>
                <w:rFonts w:ascii="宋体" w:hAnsi="宋体" w:cs="Arial"/>
                <w:b/>
                <w:color w:val="595959"/>
                <w:sz w:val="24"/>
                <w:szCs w:val="24"/>
              </w:rPr>
            </w:pPr>
            <w:r w:rsidRPr="00072278">
              <w:rPr>
                <w:rFonts w:ascii="宋体" w:hAnsi="宋体" w:cs="Arial"/>
                <w:b/>
                <w:color w:val="595959"/>
                <w:sz w:val="24"/>
                <w:szCs w:val="24"/>
              </w:rPr>
              <w:t>传真：</w:t>
            </w:r>
          </w:p>
        </w:tc>
      </w:tr>
      <w:tr w:rsidR="00A65DEE" w:rsidRPr="00072278" w:rsidTr="0087534B">
        <w:trPr>
          <w:trHeight w:val="464"/>
        </w:trPr>
        <w:tc>
          <w:tcPr>
            <w:tcW w:w="5148" w:type="dxa"/>
            <w:shd w:val="clear" w:color="auto" w:fill="auto"/>
            <w:vAlign w:val="center"/>
          </w:tcPr>
          <w:p w:rsidR="00A65DEE" w:rsidRPr="00072278" w:rsidRDefault="00A65DEE" w:rsidP="00C02A62">
            <w:pPr>
              <w:ind w:leftChars="100" w:left="210" w:rightChars="79" w:right="166"/>
              <w:rPr>
                <w:rFonts w:ascii="宋体" w:hAnsi="宋体" w:cs="Arial"/>
                <w:b/>
                <w:color w:val="595959"/>
                <w:sz w:val="24"/>
                <w:szCs w:val="24"/>
              </w:rPr>
            </w:pPr>
            <w:r w:rsidRPr="00072278">
              <w:rPr>
                <w:rFonts w:ascii="宋体" w:hAnsi="宋体" w:cs="Arial"/>
                <w:b/>
                <w:color w:val="595959"/>
                <w:sz w:val="24"/>
                <w:szCs w:val="24"/>
              </w:rPr>
              <w:t>邮箱：</w:t>
            </w:r>
          </w:p>
        </w:tc>
        <w:tc>
          <w:tcPr>
            <w:tcW w:w="5274" w:type="dxa"/>
            <w:shd w:val="clear" w:color="auto" w:fill="auto"/>
            <w:vAlign w:val="center"/>
          </w:tcPr>
          <w:p w:rsidR="00A65DEE" w:rsidRPr="00072278" w:rsidRDefault="00D72AF1" w:rsidP="00C02A62">
            <w:pPr>
              <w:ind w:leftChars="100" w:left="210" w:rightChars="79" w:right="166"/>
              <w:rPr>
                <w:rFonts w:ascii="宋体" w:hAnsi="宋体" w:cs="Arial"/>
                <w:b/>
                <w:color w:val="595959"/>
                <w:sz w:val="24"/>
                <w:szCs w:val="24"/>
              </w:rPr>
            </w:pPr>
            <w:r w:rsidRPr="00072278">
              <w:rPr>
                <w:rFonts w:ascii="宋体" w:hAnsi="宋体" w:cs="Arial"/>
                <w:b/>
                <w:color w:val="595959"/>
                <w:sz w:val="24"/>
                <w:szCs w:val="24"/>
              </w:rPr>
              <w:t>展台</w:t>
            </w:r>
            <w:r w:rsidR="00A65DEE" w:rsidRPr="00072278">
              <w:rPr>
                <w:rFonts w:ascii="宋体" w:hAnsi="宋体" w:cs="Arial"/>
                <w:b/>
                <w:color w:val="595959"/>
                <w:sz w:val="24"/>
                <w:szCs w:val="24"/>
              </w:rPr>
              <w:t>号：</w:t>
            </w:r>
          </w:p>
        </w:tc>
      </w:tr>
    </w:tbl>
    <w:p w:rsidR="00A65DEE" w:rsidRPr="00495B50" w:rsidRDefault="00A65DEE" w:rsidP="00C02A62">
      <w:pPr>
        <w:ind w:leftChars="100" w:left="210" w:rightChars="79" w:right="166"/>
        <w:rPr>
          <w:rFonts w:ascii="宋体" w:hAnsi="宋体"/>
          <w:sz w:val="24"/>
          <w:szCs w:val="24"/>
        </w:rPr>
      </w:pPr>
    </w:p>
    <w:p w:rsidR="00A65DEE" w:rsidRPr="00495B50" w:rsidRDefault="00A65DEE" w:rsidP="00C02A62">
      <w:pPr>
        <w:ind w:leftChars="100" w:left="210" w:rightChars="79" w:right="166"/>
        <w:rPr>
          <w:rFonts w:ascii="宋体" w:hAnsi="宋体"/>
          <w:sz w:val="24"/>
          <w:szCs w:val="24"/>
        </w:rPr>
      </w:pPr>
    </w:p>
    <w:p w:rsidR="00A65DEE" w:rsidRDefault="00A65DEE" w:rsidP="0087534B">
      <w:pPr>
        <w:adjustRightInd w:val="0"/>
        <w:snapToGrid w:val="0"/>
        <w:spacing w:line="360" w:lineRule="auto"/>
        <w:ind w:leftChars="100" w:left="210" w:rightChars="79" w:right="166" w:firstLineChars="200" w:firstLine="480"/>
        <w:rPr>
          <w:rFonts w:ascii="宋体" w:hAnsi="宋体"/>
          <w:sz w:val="24"/>
          <w:szCs w:val="24"/>
        </w:rPr>
      </w:pPr>
      <w:r w:rsidRPr="00495B50">
        <w:rPr>
          <w:rFonts w:ascii="宋体" w:hAnsi="宋体" w:hint="eastAsia"/>
          <w:sz w:val="24"/>
          <w:szCs w:val="24"/>
        </w:rPr>
        <w:t>本公司受 ________________________________________________________公司委托，负责20</w:t>
      </w:r>
      <w:r w:rsidR="00934D59">
        <w:rPr>
          <w:rFonts w:ascii="宋体" w:hAnsi="宋体" w:hint="eastAsia"/>
          <w:sz w:val="24"/>
          <w:szCs w:val="24"/>
        </w:rPr>
        <w:t>21</w:t>
      </w:r>
      <w:r w:rsidRPr="00495B50">
        <w:rPr>
          <w:rFonts w:ascii="宋体" w:hAnsi="宋体" w:hint="eastAsia"/>
          <w:sz w:val="24"/>
          <w:szCs w:val="24"/>
        </w:rPr>
        <w:t>中国国际造纸科技展览会及会议__________________________</w:t>
      </w:r>
      <w:r w:rsidR="00D72AF1">
        <w:rPr>
          <w:rFonts w:ascii="宋体" w:hAnsi="宋体" w:hint="eastAsia"/>
          <w:sz w:val="24"/>
          <w:szCs w:val="24"/>
        </w:rPr>
        <w:t>展台</w:t>
      </w:r>
      <w:r w:rsidRPr="00495B50">
        <w:rPr>
          <w:rFonts w:ascii="宋体" w:hAnsi="宋体" w:hint="eastAsia"/>
          <w:sz w:val="24"/>
          <w:szCs w:val="24"/>
        </w:rPr>
        <w:t>的搭建管理工作，并全面负责</w:t>
      </w:r>
      <w:r w:rsidR="00D72AF1">
        <w:rPr>
          <w:rFonts w:ascii="宋体" w:hAnsi="宋体" w:hint="eastAsia"/>
          <w:sz w:val="24"/>
          <w:szCs w:val="24"/>
        </w:rPr>
        <w:t>展台</w:t>
      </w:r>
      <w:r w:rsidRPr="00495B50">
        <w:rPr>
          <w:rFonts w:ascii="宋体" w:hAnsi="宋体" w:hint="eastAsia"/>
          <w:sz w:val="24"/>
          <w:szCs w:val="24"/>
        </w:rPr>
        <w:t>搭建安全工作。</w:t>
      </w:r>
    </w:p>
    <w:p w:rsidR="00723AFA" w:rsidRPr="00495B50" w:rsidRDefault="00723AFA" w:rsidP="00723AFA">
      <w:pPr>
        <w:adjustRightInd w:val="0"/>
        <w:snapToGrid w:val="0"/>
        <w:spacing w:line="288" w:lineRule="auto"/>
        <w:ind w:rightChars="79" w:right="166"/>
        <w:rPr>
          <w:rFonts w:ascii="宋体" w:hAnsi="宋体"/>
          <w:sz w:val="24"/>
          <w:szCs w:val="24"/>
        </w:rPr>
      </w:pPr>
    </w:p>
    <w:p w:rsidR="00723AFA" w:rsidRDefault="00A65DEE" w:rsidP="00723AFA">
      <w:pPr>
        <w:adjustRightInd w:val="0"/>
        <w:snapToGrid w:val="0"/>
        <w:spacing w:line="288" w:lineRule="auto"/>
        <w:ind w:leftChars="100" w:left="630" w:rightChars="79" w:right="166" w:hangingChars="200" w:hanging="420"/>
        <w:rPr>
          <w:rFonts w:ascii="宋体" w:hAnsi="宋体"/>
          <w:szCs w:val="21"/>
        </w:rPr>
      </w:pPr>
      <w:r w:rsidRPr="00723AFA">
        <w:rPr>
          <w:rFonts w:ascii="宋体" w:hAnsi="宋体" w:hint="eastAsia"/>
          <w:szCs w:val="21"/>
        </w:rPr>
        <w:t>1</w:t>
      </w:r>
      <w:r w:rsidR="0062360A" w:rsidRPr="00723AFA">
        <w:rPr>
          <w:rFonts w:ascii="宋体" w:hAnsi="宋体" w:hint="eastAsia"/>
          <w:szCs w:val="21"/>
        </w:rPr>
        <w:t>.</w:t>
      </w:r>
      <w:r w:rsidR="00853844">
        <w:rPr>
          <w:rFonts w:ascii="宋体" w:hAnsi="宋体" w:hint="eastAsia"/>
          <w:szCs w:val="21"/>
        </w:rPr>
        <w:t>严格遵守《上海</w:t>
      </w:r>
      <w:r w:rsidRPr="00723AFA">
        <w:rPr>
          <w:rFonts w:ascii="宋体" w:hAnsi="宋体" w:hint="eastAsia"/>
          <w:szCs w:val="21"/>
        </w:rPr>
        <w:t>市大型社会活动安全管理条例》、《</w:t>
      </w:r>
      <w:r w:rsidR="00853844">
        <w:rPr>
          <w:rFonts w:ascii="宋体" w:hAnsi="宋体" w:hint="eastAsia"/>
          <w:szCs w:val="21"/>
        </w:rPr>
        <w:t>上海</w:t>
      </w:r>
      <w:r w:rsidRPr="00723AFA">
        <w:rPr>
          <w:rFonts w:ascii="宋体" w:hAnsi="宋体" w:hint="eastAsia"/>
          <w:szCs w:val="21"/>
        </w:rPr>
        <w:t>市展览、展销活动消防安全管理暂行规定》、《展馆展览</w:t>
      </w:r>
    </w:p>
    <w:p w:rsidR="00723AFA" w:rsidRDefault="00A65DEE" w:rsidP="00723AFA">
      <w:pPr>
        <w:adjustRightInd w:val="0"/>
        <w:snapToGrid w:val="0"/>
        <w:spacing w:line="288" w:lineRule="auto"/>
        <w:ind w:rightChars="79" w:right="166" w:firstLineChars="200" w:firstLine="420"/>
        <w:rPr>
          <w:rFonts w:ascii="宋体" w:hAnsi="宋体"/>
          <w:szCs w:val="21"/>
        </w:rPr>
      </w:pPr>
      <w:r w:rsidRPr="00723AFA">
        <w:rPr>
          <w:rFonts w:ascii="宋体" w:hAnsi="宋体" w:hint="eastAsia"/>
          <w:szCs w:val="21"/>
        </w:rPr>
        <w:t>施工管理规定》、《展馆展览施工管理规定实施细则》、《展馆展览会用水、电及压缩空气管理规定》、《展馆展览</w:t>
      </w:r>
    </w:p>
    <w:p w:rsidR="00723AFA" w:rsidRDefault="00A65DEE" w:rsidP="00723AFA">
      <w:pPr>
        <w:adjustRightInd w:val="0"/>
        <w:snapToGrid w:val="0"/>
        <w:spacing w:line="288" w:lineRule="auto"/>
        <w:ind w:rightChars="79" w:right="166" w:firstLineChars="200" w:firstLine="420"/>
        <w:rPr>
          <w:rFonts w:ascii="宋体" w:hAnsi="宋体"/>
          <w:szCs w:val="21"/>
        </w:rPr>
      </w:pPr>
      <w:r w:rsidRPr="00723AFA">
        <w:rPr>
          <w:rFonts w:ascii="宋体" w:hAnsi="宋体" w:hint="eastAsia"/>
          <w:szCs w:val="21"/>
        </w:rPr>
        <w:t>施工管理处罚规定》、《展馆展览施工环保规定》以及</w:t>
      </w:r>
      <w:r w:rsidR="004976BA" w:rsidRPr="00723AFA">
        <w:rPr>
          <w:rFonts w:ascii="宋体" w:hAnsi="宋体" w:hint="eastAsia"/>
          <w:szCs w:val="21"/>
        </w:rPr>
        <w:t>其他</w:t>
      </w:r>
      <w:r w:rsidRPr="00723AFA">
        <w:rPr>
          <w:rFonts w:ascii="宋体" w:hAnsi="宋体" w:hint="eastAsia"/>
          <w:szCs w:val="21"/>
        </w:rPr>
        <w:t>相关规章制度，服从</w:t>
      </w:r>
      <w:r w:rsidR="00853844">
        <w:rPr>
          <w:rFonts w:ascii="宋体" w:hAnsi="宋体" w:hint="eastAsia"/>
          <w:szCs w:val="21"/>
        </w:rPr>
        <w:t>上海世博</w:t>
      </w:r>
      <w:r w:rsidRPr="00723AFA">
        <w:rPr>
          <w:rFonts w:ascii="宋体" w:hAnsi="宋体" w:hint="eastAsia"/>
          <w:szCs w:val="21"/>
        </w:rPr>
        <w:t>展览馆主管部门的施工</w:t>
      </w:r>
    </w:p>
    <w:p w:rsidR="00A65DEE" w:rsidRPr="00723AFA" w:rsidRDefault="00A65DEE" w:rsidP="00723AFA">
      <w:pPr>
        <w:adjustRightInd w:val="0"/>
        <w:snapToGrid w:val="0"/>
        <w:spacing w:line="288" w:lineRule="auto"/>
        <w:ind w:rightChars="79" w:right="166" w:firstLineChars="200" w:firstLine="420"/>
        <w:rPr>
          <w:rFonts w:ascii="宋体" w:hAnsi="宋体"/>
          <w:szCs w:val="21"/>
        </w:rPr>
      </w:pPr>
      <w:r w:rsidRPr="00723AFA">
        <w:rPr>
          <w:rFonts w:ascii="宋体" w:hAnsi="宋体" w:hint="eastAsia"/>
          <w:szCs w:val="21"/>
        </w:rPr>
        <w:t>管理和监督检查，保证</w:t>
      </w:r>
      <w:r w:rsidR="00D72AF1" w:rsidRPr="00723AFA">
        <w:rPr>
          <w:rFonts w:ascii="宋体" w:hAnsi="宋体" w:hint="eastAsia"/>
          <w:szCs w:val="21"/>
        </w:rPr>
        <w:t>展台</w:t>
      </w:r>
      <w:r w:rsidRPr="00723AFA">
        <w:rPr>
          <w:rFonts w:ascii="宋体" w:hAnsi="宋体" w:hint="eastAsia"/>
          <w:szCs w:val="21"/>
        </w:rPr>
        <w:t>和人身安全。</w:t>
      </w:r>
    </w:p>
    <w:p w:rsidR="00A65DEE" w:rsidRPr="00723AFA" w:rsidRDefault="00A65DEE" w:rsidP="00723AFA">
      <w:pPr>
        <w:adjustRightInd w:val="0"/>
        <w:snapToGrid w:val="0"/>
        <w:spacing w:line="288" w:lineRule="auto"/>
        <w:ind w:leftChars="100" w:left="210" w:rightChars="79" w:right="166"/>
        <w:rPr>
          <w:rFonts w:ascii="宋体" w:hAnsi="宋体"/>
          <w:szCs w:val="21"/>
        </w:rPr>
      </w:pPr>
      <w:r w:rsidRPr="00723AFA">
        <w:rPr>
          <w:rFonts w:ascii="宋体" w:hAnsi="宋体" w:hint="eastAsia"/>
          <w:szCs w:val="21"/>
        </w:rPr>
        <w:t>2</w:t>
      </w:r>
      <w:r w:rsidR="0062360A" w:rsidRPr="00723AFA">
        <w:rPr>
          <w:rFonts w:ascii="宋体" w:hAnsi="宋体" w:hint="eastAsia"/>
          <w:szCs w:val="21"/>
        </w:rPr>
        <w:t>.</w:t>
      </w:r>
      <w:r w:rsidRPr="00723AFA">
        <w:rPr>
          <w:rFonts w:ascii="宋体" w:hAnsi="宋体" w:hint="eastAsia"/>
          <w:szCs w:val="21"/>
        </w:rPr>
        <w:t>施工前应按照展馆有关规定办理施工资质登记备案、施工图纸报审等手续，并交纳相关费用。</w:t>
      </w:r>
    </w:p>
    <w:p w:rsidR="00723AFA" w:rsidRDefault="00A65DEE" w:rsidP="00723AFA">
      <w:pPr>
        <w:adjustRightInd w:val="0"/>
        <w:snapToGrid w:val="0"/>
        <w:spacing w:line="288" w:lineRule="auto"/>
        <w:ind w:leftChars="100" w:left="630" w:rightChars="79" w:right="166" w:hangingChars="200" w:hanging="420"/>
        <w:rPr>
          <w:rFonts w:ascii="宋体" w:hAnsi="宋体"/>
          <w:szCs w:val="21"/>
        </w:rPr>
      </w:pPr>
      <w:r w:rsidRPr="00723AFA">
        <w:rPr>
          <w:rFonts w:ascii="宋体" w:hAnsi="宋体" w:hint="eastAsia"/>
          <w:szCs w:val="21"/>
        </w:rPr>
        <w:t>3</w:t>
      </w:r>
      <w:r w:rsidR="0062360A" w:rsidRPr="00723AFA">
        <w:rPr>
          <w:rFonts w:ascii="宋体" w:hAnsi="宋体" w:hint="eastAsia"/>
          <w:szCs w:val="21"/>
        </w:rPr>
        <w:t>.</w:t>
      </w:r>
      <w:r w:rsidRPr="00723AFA">
        <w:rPr>
          <w:rFonts w:ascii="宋体" w:hAnsi="宋体" w:hint="eastAsia"/>
          <w:szCs w:val="21"/>
        </w:rPr>
        <w:t>施工现场的安全和防火由施工单位负责，施工单位须确定一名施工现场安全负责人，全面负责施工现场的安全、</w:t>
      </w:r>
    </w:p>
    <w:p w:rsidR="00A65DEE" w:rsidRPr="00723AFA" w:rsidRDefault="00A65DEE" w:rsidP="00723AFA">
      <w:pPr>
        <w:adjustRightInd w:val="0"/>
        <w:snapToGrid w:val="0"/>
        <w:spacing w:line="288" w:lineRule="auto"/>
        <w:ind w:leftChars="200" w:left="630" w:rightChars="79" w:right="166" w:hangingChars="100" w:hanging="210"/>
        <w:rPr>
          <w:rFonts w:ascii="宋体" w:hAnsi="宋体"/>
          <w:szCs w:val="21"/>
        </w:rPr>
      </w:pPr>
      <w:r w:rsidRPr="00723AFA">
        <w:rPr>
          <w:rFonts w:ascii="宋体" w:hAnsi="宋体" w:hint="eastAsia"/>
          <w:szCs w:val="21"/>
        </w:rPr>
        <w:t>防火工作。</w:t>
      </w:r>
    </w:p>
    <w:p w:rsidR="00A65DEE" w:rsidRPr="00723AFA" w:rsidRDefault="002E3307" w:rsidP="00723AFA">
      <w:pPr>
        <w:pStyle w:val="af6"/>
        <w:adjustRightInd w:val="0"/>
        <w:snapToGrid w:val="0"/>
        <w:spacing w:line="288" w:lineRule="auto"/>
        <w:ind w:leftChars="100" w:left="630" w:rightChars="79" w:right="166" w:hangingChars="200" w:hanging="420"/>
        <w:rPr>
          <w:rFonts w:ascii="宋体" w:hAnsi="宋体"/>
          <w:szCs w:val="21"/>
        </w:rPr>
      </w:pPr>
      <w:r w:rsidRPr="00723AFA">
        <w:rPr>
          <w:rFonts w:ascii="宋体" w:hAnsi="宋体" w:hint="eastAsia"/>
          <w:szCs w:val="21"/>
        </w:rPr>
        <w:t>4</w:t>
      </w:r>
      <w:r w:rsidR="0062360A" w:rsidRPr="00723AFA">
        <w:rPr>
          <w:rFonts w:ascii="宋体" w:hAnsi="宋体" w:hint="eastAsia"/>
          <w:szCs w:val="21"/>
        </w:rPr>
        <w:t>.</w:t>
      </w:r>
      <w:r w:rsidR="00D72AF1" w:rsidRPr="00723AFA">
        <w:rPr>
          <w:rFonts w:ascii="宋体" w:hAnsi="宋体" w:hint="eastAsia"/>
          <w:szCs w:val="21"/>
        </w:rPr>
        <w:t>展台</w:t>
      </w:r>
      <w:r w:rsidR="00A65DEE" w:rsidRPr="00723AFA">
        <w:rPr>
          <w:rFonts w:ascii="宋体" w:hAnsi="宋体" w:hint="eastAsia"/>
          <w:szCs w:val="21"/>
        </w:rPr>
        <w:t>结构必须牢固、安全，搭建材料应使用难燃或阻燃的材料，禁止使用弹力布和针棉织品做装饰材料</w:t>
      </w:r>
      <w:r w:rsidRPr="00723AFA">
        <w:rPr>
          <w:rFonts w:ascii="宋体" w:hAnsi="宋体" w:hint="eastAsia"/>
          <w:szCs w:val="21"/>
        </w:rPr>
        <w:t>。</w:t>
      </w:r>
    </w:p>
    <w:p w:rsidR="00A65DEE" w:rsidRPr="00723AFA" w:rsidRDefault="0062360A" w:rsidP="00723AFA">
      <w:pPr>
        <w:pStyle w:val="af6"/>
        <w:adjustRightInd w:val="0"/>
        <w:snapToGrid w:val="0"/>
        <w:spacing w:line="288" w:lineRule="auto"/>
        <w:ind w:leftChars="100" w:left="420" w:rightChars="79" w:right="166" w:hangingChars="100" w:hanging="210"/>
        <w:rPr>
          <w:rFonts w:ascii="宋体" w:hAnsi="宋体"/>
          <w:szCs w:val="21"/>
        </w:rPr>
      </w:pPr>
      <w:r w:rsidRPr="00723AFA">
        <w:rPr>
          <w:rFonts w:ascii="宋体" w:hAnsi="宋体" w:hint="eastAsia"/>
          <w:szCs w:val="21"/>
        </w:rPr>
        <w:t>5.</w:t>
      </w:r>
      <w:r w:rsidR="00D72AF1" w:rsidRPr="00723AFA">
        <w:rPr>
          <w:rFonts w:ascii="宋体" w:hAnsi="宋体" w:hint="eastAsia"/>
          <w:szCs w:val="21"/>
        </w:rPr>
        <w:t>展台</w:t>
      </w:r>
      <w:r w:rsidR="00A65DEE" w:rsidRPr="00723AFA">
        <w:rPr>
          <w:rFonts w:ascii="宋体" w:hAnsi="宋体" w:hint="eastAsia"/>
          <w:szCs w:val="21"/>
        </w:rPr>
        <w:t>结构严禁在展馆顶部、柱子及各种专用管线上吊挂、捆绑，所有结构应和</w:t>
      </w:r>
      <w:r w:rsidR="00D72AF1" w:rsidRPr="00723AFA">
        <w:rPr>
          <w:rFonts w:ascii="宋体" w:hAnsi="宋体" w:hint="eastAsia"/>
          <w:szCs w:val="21"/>
        </w:rPr>
        <w:t>展台</w:t>
      </w:r>
      <w:r w:rsidR="00A65DEE" w:rsidRPr="00723AFA">
        <w:rPr>
          <w:rFonts w:ascii="宋体" w:hAnsi="宋体" w:hint="eastAsia"/>
          <w:szCs w:val="21"/>
        </w:rPr>
        <w:t>自身主体结构连接。严禁利用展馆顶部网架作为吊装</w:t>
      </w:r>
      <w:r w:rsidR="00D72AF1" w:rsidRPr="00723AFA">
        <w:rPr>
          <w:rFonts w:ascii="宋体" w:hAnsi="宋体" w:hint="eastAsia"/>
          <w:szCs w:val="21"/>
        </w:rPr>
        <w:t>展台</w:t>
      </w:r>
      <w:r w:rsidR="00A65DEE" w:rsidRPr="00723AFA">
        <w:rPr>
          <w:rFonts w:ascii="宋体" w:hAnsi="宋体" w:hint="eastAsia"/>
          <w:szCs w:val="21"/>
        </w:rPr>
        <w:t>结构的工具。</w:t>
      </w:r>
    </w:p>
    <w:p w:rsidR="00200D52" w:rsidRDefault="00A65DEE" w:rsidP="00723AFA">
      <w:pPr>
        <w:adjustRightInd w:val="0"/>
        <w:snapToGrid w:val="0"/>
        <w:spacing w:line="288" w:lineRule="auto"/>
        <w:ind w:leftChars="100" w:left="630" w:rightChars="79" w:right="166" w:hangingChars="200" w:hanging="420"/>
        <w:rPr>
          <w:rFonts w:ascii="宋体" w:hAnsi="宋体"/>
          <w:szCs w:val="21"/>
        </w:rPr>
      </w:pPr>
      <w:r w:rsidRPr="00723AFA">
        <w:rPr>
          <w:rFonts w:ascii="宋体" w:hAnsi="宋体" w:hint="eastAsia"/>
          <w:szCs w:val="21"/>
        </w:rPr>
        <w:t>6</w:t>
      </w:r>
      <w:r w:rsidR="0062360A" w:rsidRPr="00723AFA">
        <w:rPr>
          <w:rFonts w:ascii="宋体" w:hAnsi="宋体" w:hint="eastAsia"/>
          <w:szCs w:val="21"/>
        </w:rPr>
        <w:t>.</w:t>
      </w:r>
      <w:r w:rsidRPr="00723AFA">
        <w:rPr>
          <w:rFonts w:ascii="宋体" w:hAnsi="宋体" w:hint="eastAsia"/>
          <w:szCs w:val="21"/>
        </w:rPr>
        <w:t>馆内搭建二层或结构复杂的</w:t>
      </w:r>
      <w:r w:rsidR="00D72AF1" w:rsidRPr="00723AFA">
        <w:rPr>
          <w:rFonts w:ascii="宋体" w:hAnsi="宋体" w:hint="eastAsia"/>
          <w:szCs w:val="21"/>
        </w:rPr>
        <w:t>展台</w:t>
      </w:r>
      <w:r w:rsidRPr="00723AFA">
        <w:rPr>
          <w:rFonts w:ascii="宋体" w:hAnsi="宋体" w:hint="eastAsia"/>
          <w:szCs w:val="21"/>
        </w:rPr>
        <w:t>以及搭建馆外</w:t>
      </w:r>
      <w:r w:rsidR="00D72AF1" w:rsidRPr="00723AFA">
        <w:rPr>
          <w:rFonts w:ascii="宋体" w:hAnsi="宋体" w:hint="eastAsia"/>
          <w:szCs w:val="21"/>
        </w:rPr>
        <w:t>展台</w:t>
      </w:r>
      <w:r w:rsidRPr="00723AFA">
        <w:rPr>
          <w:rFonts w:ascii="宋体" w:hAnsi="宋体" w:hint="eastAsia"/>
          <w:szCs w:val="21"/>
        </w:rPr>
        <w:t>时须提供</w:t>
      </w:r>
      <w:r w:rsidR="00D72AF1" w:rsidRPr="00723AFA">
        <w:rPr>
          <w:rFonts w:ascii="宋体" w:hAnsi="宋体" w:hint="eastAsia"/>
          <w:szCs w:val="21"/>
        </w:rPr>
        <w:t>展台</w:t>
      </w:r>
      <w:r w:rsidRPr="00723AFA">
        <w:rPr>
          <w:rFonts w:ascii="宋体" w:hAnsi="宋体" w:hint="eastAsia"/>
          <w:szCs w:val="21"/>
        </w:rPr>
        <w:t>细部结构图并加盖有相关资质设计院审核章和</w:t>
      </w:r>
    </w:p>
    <w:p w:rsidR="00200D52" w:rsidRDefault="00A65DEE" w:rsidP="00200D52">
      <w:pPr>
        <w:adjustRightInd w:val="0"/>
        <w:snapToGrid w:val="0"/>
        <w:spacing w:line="288" w:lineRule="auto"/>
        <w:ind w:leftChars="200" w:left="630" w:rightChars="79" w:right="166" w:hangingChars="100" w:hanging="210"/>
        <w:rPr>
          <w:rFonts w:ascii="宋体" w:hAnsi="宋体"/>
          <w:szCs w:val="21"/>
        </w:rPr>
      </w:pPr>
      <w:r w:rsidRPr="00723AFA">
        <w:rPr>
          <w:rFonts w:ascii="宋体" w:hAnsi="宋体" w:hint="eastAsia"/>
          <w:szCs w:val="21"/>
        </w:rPr>
        <w:t>国家一级注册结构工程师印章及审核报告。从设计到施工应充分考虑</w:t>
      </w:r>
      <w:r w:rsidR="00D72AF1" w:rsidRPr="00723AFA">
        <w:rPr>
          <w:rFonts w:ascii="宋体" w:hAnsi="宋体" w:hint="eastAsia"/>
          <w:szCs w:val="21"/>
        </w:rPr>
        <w:t>展台</w:t>
      </w:r>
      <w:r w:rsidRPr="00723AFA">
        <w:rPr>
          <w:rFonts w:ascii="宋体" w:hAnsi="宋体" w:hint="eastAsia"/>
          <w:szCs w:val="21"/>
        </w:rPr>
        <w:t>的安全性，确保搭建</w:t>
      </w:r>
      <w:r w:rsidR="00D72AF1" w:rsidRPr="00723AFA">
        <w:rPr>
          <w:rFonts w:ascii="宋体" w:hAnsi="宋体" w:hint="eastAsia"/>
          <w:szCs w:val="21"/>
        </w:rPr>
        <w:t>展台</w:t>
      </w:r>
      <w:r w:rsidRPr="00723AFA">
        <w:rPr>
          <w:rFonts w:ascii="宋体" w:hAnsi="宋体" w:hint="eastAsia"/>
          <w:szCs w:val="21"/>
        </w:rPr>
        <w:t>各连接点及</w:t>
      </w:r>
      <w:r w:rsidR="00D72AF1" w:rsidRPr="00723AFA">
        <w:rPr>
          <w:rFonts w:ascii="宋体" w:hAnsi="宋体" w:hint="eastAsia"/>
          <w:szCs w:val="21"/>
        </w:rPr>
        <w:t>展</w:t>
      </w:r>
    </w:p>
    <w:p w:rsidR="00A65DEE" w:rsidRPr="00723AFA" w:rsidRDefault="00D72AF1" w:rsidP="00200D52">
      <w:pPr>
        <w:adjustRightInd w:val="0"/>
        <w:snapToGrid w:val="0"/>
        <w:spacing w:line="288" w:lineRule="auto"/>
        <w:ind w:leftChars="200" w:left="630" w:rightChars="79" w:right="166" w:hangingChars="100" w:hanging="210"/>
        <w:rPr>
          <w:rFonts w:ascii="宋体" w:hAnsi="宋体"/>
          <w:szCs w:val="21"/>
        </w:rPr>
      </w:pPr>
      <w:r w:rsidRPr="00723AFA">
        <w:rPr>
          <w:rFonts w:ascii="宋体" w:hAnsi="宋体" w:hint="eastAsia"/>
          <w:szCs w:val="21"/>
        </w:rPr>
        <w:t>台</w:t>
      </w:r>
      <w:r w:rsidR="00A65DEE" w:rsidRPr="00723AFA">
        <w:rPr>
          <w:rFonts w:ascii="宋体" w:hAnsi="宋体" w:hint="eastAsia"/>
          <w:szCs w:val="21"/>
        </w:rPr>
        <w:t>整体结构的牢固性。</w:t>
      </w:r>
    </w:p>
    <w:p w:rsidR="00A65DEE" w:rsidRPr="00723AFA" w:rsidRDefault="00A65DEE" w:rsidP="00723AFA">
      <w:pPr>
        <w:adjustRightInd w:val="0"/>
        <w:snapToGrid w:val="0"/>
        <w:spacing w:line="288" w:lineRule="auto"/>
        <w:ind w:leftChars="100" w:left="210" w:rightChars="79" w:right="166"/>
        <w:rPr>
          <w:rFonts w:ascii="宋体" w:hAnsi="宋体"/>
          <w:szCs w:val="21"/>
        </w:rPr>
      </w:pPr>
      <w:r w:rsidRPr="00723AFA">
        <w:rPr>
          <w:rFonts w:ascii="宋体" w:hAnsi="宋体" w:hint="eastAsia"/>
          <w:szCs w:val="21"/>
        </w:rPr>
        <w:t>7</w:t>
      </w:r>
      <w:r w:rsidR="0062360A" w:rsidRPr="00723AFA">
        <w:rPr>
          <w:rFonts w:ascii="宋体" w:hAnsi="宋体" w:hint="eastAsia"/>
          <w:szCs w:val="21"/>
        </w:rPr>
        <w:t>.</w:t>
      </w:r>
      <w:r w:rsidRPr="00723AFA">
        <w:rPr>
          <w:rFonts w:ascii="宋体" w:hAnsi="宋体" w:hint="eastAsia"/>
          <w:szCs w:val="21"/>
        </w:rPr>
        <w:t>各个</w:t>
      </w:r>
      <w:r w:rsidR="00D72AF1" w:rsidRPr="00723AFA">
        <w:rPr>
          <w:rFonts w:ascii="宋体" w:hAnsi="宋体" w:hint="eastAsia"/>
          <w:szCs w:val="21"/>
        </w:rPr>
        <w:t>展台</w:t>
      </w:r>
      <w:r w:rsidRPr="00723AFA">
        <w:rPr>
          <w:rFonts w:ascii="宋体" w:hAnsi="宋体" w:hint="eastAsia"/>
          <w:szCs w:val="21"/>
        </w:rPr>
        <w:t>必须设置年检合格的灭火器，每30平米</w:t>
      </w:r>
      <w:r w:rsidR="00D72AF1" w:rsidRPr="00723AFA">
        <w:rPr>
          <w:rFonts w:ascii="宋体" w:hAnsi="宋体" w:hint="eastAsia"/>
          <w:szCs w:val="21"/>
        </w:rPr>
        <w:t>展台</w:t>
      </w:r>
      <w:r w:rsidRPr="00723AFA">
        <w:rPr>
          <w:rFonts w:ascii="宋体" w:hAnsi="宋体" w:hint="eastAsia"/>
          <w:szCs w:val="21"/>
        </w:rPr>
        <w:t>不少于2个灭火器。</w:t>
      </w:r>
    </w:p>
    <w:p w:rsidR="00200D52" w:rsidRDefault="00A65DEE" w:rsidP="00723AFA">
      <w:pPr>
        <w:adjustRightInd w:val="0"/>
        <w:snapToGrid w:val="0"/>
        <w:spacing w:line="288" w:lineRule="auto"/>
        <w:ind w:leftChars="100" w:left="630" w:rightChars="79" w:right="166" w:hangingChars="200" w:hanging="420"/>
        <w:rPr>
          <w:rFonts w:ascii="宋体" w:hAnsi="宋体"/>
          <w:szCs w:val="21"/>
        </w:rPr>
      </w:pPr>
      <w:r w:rsidRPr="00723AFA">
        <w:rPr>
          <w:rFonts w:ascii="宋体" w:hAnsi="宋体" w:hint="eastAsia"/>
          <w:szCs w:val="21"/>
        </w:rPr>
        <w:t>8</w:t>
      </w:r>
      <w:r w:rsidR="0062360A" w:rsidRPr="00723AFA">
        <w:rPr>
          <w:rFonts w:ascii="宋体" w:hAnsi="宋体" w:hint="eastAsia"/>
          <w:szCs w:val="21"/>
        </w:rPr>
        <w:t>.</w:t>
      </w:r>
      <w:r w:rsidR="00D72AF1" w:rsidRPr="00723AFA">
        <w:rPr>
          <w:rFonts w:ascii="宋体" w:hAnsi="宋体" w:hint="eastAsia"/>
          <w:szCs w:val="21"/>
        </w:rPr>
        <w:t>展台</w:t>
      </w:r>
      <w:r w:rsidRPr="00723AFA">
        <w:rPr>
          <w:rFonts w:ascii="宋体" w:hAnsi="宋体" w:hint="eastAsia"/>
          <w:szCs w:val="21"/>
        </w:rPr>
        <w:t>结构不准遮挡展馆内的消防设施、电气设备、紧急出口和观众通道。搭建地台必须于</w:t>
      </w:r>
      <w:r w:rsidR="00D72AF1" w:rsidRPr="00723AFA">
        <w:rPr>
          <w:rFonts w:ascii="宋体" w:hAnsi="宋体" w:hint="eastAsia"/>
          <w:szCs w:val="21"/>
        </w:rPr>
        <w:t>展台</w:t>
      </w:r>
      <w:r w:rsidRPr="00723AFA">
        <w:rPr>
          <w:rFonts w:ascii="宋体" w:hAnsi="宋体" w:hint="eastAsia"/>
          <w:szCs w:val="21"/>
        </w:rPr>
        <w:t>范围内部地台边缘</w:t>
      </w:r>
    </w:p>
    <w:p w:rsidR="00200D52" w:rsidRDefault="00A65DEE" w:rsidP="00200D52">
      <w:pPr>
        <w:adjustRightInd w:val="0"/>
        <w:snapToGrid w:val="0"/>
        <w:spacing w:line="288" w:lineRule="auto"/>
        <w:ind w:leftChars="200" w:left="630" w:rightChars="79" w:right="166" w:hangingChars="100" w:hanging="210"/>
        <w:rPr>
          <w:rFonts w:ascii="宋体" w:hAnsi="宋体"/>
          <w:szCs w:val="21"/>
        </w:rPr>
      </w:pPr>
      <w:r w:rsidRPr="00723AFA">
        <w:rPr>
          <w:rFonts w:ascii="宋体" w:hAnsi="宋体" w:hint="eastAsia"/>
          <w:szCs w:val="21"/>
        </w:rPr>
        <w:t>处设置缓坡通向公共通道，防止地台与地面的落差造成人身伤害。展馆防火卷帘门下不得搭建任何展架、</w:t>
      </w:r>
      <w:r w:rsidR="00D72AF1" w:rsidRPr="00723AFA">
        <w:rPr>
          <w:rFonts w:ascii="宋体" w:hAnsi="宋体" w:hint="eastAsia"/>
          <w:szCs w:val="21"/>
        </w:rPr>
        <w:t>展台</w:t>
      </w:r>
      <w:r w:rsidRPr="00723AFA">
        <w:rPr>
          <w:rFonts w:ascii="宋体" w:hAnsi="宋体" w:hint="eastAsia"/>
          <w:szCs w:val="21"/>
        </w:rPr>
        <w:t>、</w:t>
      </w:r>
    </w:p>
    <w:p w:rsidR="00200D52" w:rsidRDefault="00A65DEE" w:rsidP="00200D52">
      <w:pPr>
        <w:adjustRightInd w:val="0"/>
        <w:snapToGrid w:val="0"/>
        <w:spacing w:line="288" w:lineRule="auto"/>
        <w:ind w:leftChars="200" w:left="630" w:rightChars="79" w:right="166" w:hangingChars="100" w:hanging="210"/>
        <w:rPr>
          <w:rFonts w:ascii="宋体" w:hAnsi="宋体"/>
          <w:szCs w:val="21"/>
        </w:rPr>
      </w:pPr>
      <w:r w:rsidRPr="00723AFA">
        <w:rPr>
          <w:rFonts w:ascii="宋体" w:hAnsi="宋体" w:hint="eastAsia"/>
          <w:szCs w:val="21"/>
        </w:rPr>
        <w:t>整体地台及堆放各种货物，防火卷帘门所处的展馆立柱严禁采取任何形式的包裹及遮挡，保证防火卷帘门升降畅</w:t>
      </w:r>
    </w:p>
    <w:p w:rsidR="00A65DEE" w:rsidRPr="00723AFA" w:rsidRDefault="00A65DEE" w:rsidP="00200D52">
      <w:pPr>
        <w:adjustRightInd w:val="0"/>
        <w:snapToGrid w:val="0"/>
        <w:spacing w:line="288" w:lineRule="auto"/>
        <w:ind w:leftChars="200" w:left="630" w:rightChars="79" w:right="166" w:hangingChars="100" w:hanging="210"/>
        <w:rPr>
          <w:rFonts w:ascii="宋体" w:hAnsi="宋体"/>
          <w:szCs w:val="21"/>
        </w:rPr>
      </w:pPr>
      <w:r w:rsidRPr="00723AFA">
        <w:rPr>
          <w:rFonts w:ascii="宋体" w:hAnsi="宋体" w:hint="eastAsia"/>
          <w:szCs w:val="21"/>
        </w:rPr>
        <w:t>通。</w:t>
      </w:r>
    </w:p>
    <w:p w:rsidR="00A65DEE" w:rsidRPr="00723AFA" w:rsidRDefault="00A65DEE" w:rsidP="00723AFA">
      <w:pPr>
        <w:adjustRightInd w:val="0"/>
        <w:snapToGrid w:val="0"/>
        <w:spacing w:line="288" w:lineRule="auto"/>
        <w:ind w:leftChars="100" w:left="525" w:rightChars="79" w:right="166" w:hangingChars="150" w:hanging="315"/>
        <w:rPr>
          <w:rFonts w:ascii="宋体" w:hAnsi="宋体"/>
          <w:szCs w:val="21"/>
        </w:rPr>
      </w:pPr>
      <w:r w:rsidRPr="00723AFA">
        <w:rPr>
          <w:rFonts w:ascii="宋体" w:hAnsi="宋体" w:hint="eastAsia"/>
          <w:szCs w:val="21"/>
        </w:rPr>
        <w:t>9</w:t>
      </w:r>
      <w:r w:rsidR="0062360A" w:rsidRPr="00723AFA">
        <w:rPr>
          <w:rFonts w:ascii="宋体" w:hAnsi="宋体" w:hint="eastAsia"/>
          <w:szCs w:val="21"/>
        </w:rPr>
        <w:t>.</w:t>
      </w:r>
      <w:r w:rsidR="004B62CD" w:rsidRPr="00643E04">
        <w:rPr>
          <w:rFonts w:ascii="宋体" w:hAnsi="宋体" w:hint="eastAsia"/>
          <w:szCs w:val="21"/>
        </w:rPr>
        <w:t xml:space="preserve"> 展厅内特装展台限高</w:t>
      </w:r>
      <w:r w:rsidR="00934D59" w:rsidRPr="00934D59">
        <w:rPr>
          <w:rFonts w:ascii="黑体" w:eastAsia="黑体" w:hAnsi="黑体" w:hint="eastAsia"/>
          <w:b/>
          <w:szCs w:val="21"/>
        </w:rPr>
        <w:t>4.</w:t>
      </w:r>
      <w:r w:rsidR="004B62CD" w:rsidRPr="002548B8">
        <w:rPr>
          <w:rFonts w:ascii="黑体" w:eastAsia="黑体" w:hAnsi="黑体" w:hint="eastAsia"/>
          <w:b/>
          <w:szCs w:val="21"/>
        </w:rPr>
        <w:t>5</w:t>
      </w:r>
      <w:r w:rsidR="004B62CD" w:rsidRPr="002548B8">
        <w:rPr>
          <w:rFonts w:ascii="宋体" w:hAnsi="宋体" w:hint="eastAsia"/>
          <w:szCs w:val="21"/>
        </w:rPr>
        <w:t>米</w:t>
      </w:r>
      <w:r w:rsidRPr="00643E04">
        <w:rPr>
          <w:rFonts w:ascii="宋体" w:hAnsi="宋体" w:hint="eastAsia"/>
          <w:szCs w:val="21"/>
        </w:rPr>
        <w:t>。</w:t>
      </w:r>
    </w:p>
    <w:p w:rsidR="00A65DEE" w:rsidRPr="00723AFA" w:rsidRDefault="00A65DEE" w:rsidP="00723AFA">
      <w:pPr>
        <w:adjustRightInd w:val="0"/>
        <w:snapToGrid w:val="0"/>
        <w:spacing w:line="288" w:lineRule="auto"/>
        <w:ind w:leftChars="100" w:left="525" w:rightChars="79" w:right="166" w:hangingChars="150" w:hanging="315"/>
        <w:rPr>
          <w:rFonts w:ascii="宋体" w:hAnsi="宋体"/>
          <w:szCs w:val="21"/>
        </w:rPr>
      </w:pPr>
      <w:r w:rsidRPr="00723AFA">
        <w:rPr>
          <w:rFonts w:ascii="宋体" w:hAnsi="宋体" w:hint="eastAsia"/>
          <w:szCs w:val="21"/>
        </w:rPr>
        <w:t>10</w:t>
      </w:r>
      <w:r w:rsidR="0062360A" w:rsidRPr="00723AFA">
        <w:rPr>
          <w:rFonts w:ascii="宋体" w:hAnsi="宋体" w:hint="eastAsia"/>
          <w:szCs w:val="21"/>
        </w:rPr>
        <w:t>.</w:t>
      </w:r>
      <w:r w:rsidRPr="00723AFA">
        <w:rPr>
          <w:rFonts w:ascii="宋体" w:hAnsi="宋体" w:hint="eastAsia"/>
          <w:szCs w:val="21"/>
        </w:rPr>
        <w:t>室外搭建的</w:t>
      </w:r>
      <w:r w:rsidR="00D72AF1" w:rsidRPr="00723AFA">
        <w:rPr>
          <w:rFonts w:ascii="宋体" w:hAnsi="宋体" w:hint="eastAsia"/>
          <w:szCs w:val="21"/>
        </w:rPr>
        <w:t>展台</w:t>
      </w:r>
      <w:r w:rsidRPr="00723AFA">
        <w:rPr>
          <w:rFonts w:ascii="宋体" w:hAnsi="宋体" w:hint="eastAsia"/>
          <w:szCs w:val="21"/>
        </w:rPr>
        <w:t>要做好防风措施，确保</w:t>
      </w:r>
      <w:r w:rsidR="00D72AF1" w:rsidRPr="00723AFA">
        <w:rPr>
          <w:rFonts w:ascii="宋体" w:hAnsi="宋体" w:hint="eastAsia"/>
          <w:szCs w:val="21"/>
        </w:rPr>
        <w:t>展台</w:t>
      </w:r>
      <w:r w:rsidRPr="00723AFA">
        <w:rPr>
          <w:rFonts w:ascii="宋体" w:hAnsi="宋体" w:hint="eastAsia"/>
          <w:szCs w:val="21"/>
        </w:rPr>
        <w:t>结构的强度、刚度、稳定性以及局部稳定性。</w:t>
      </w:r>
    </w:p>
    <w:p w:rsidR="00200D52" w:rsidRDefault="00A65DEE" w:rsidP="00723AFA">
      <w:pPr>
        <w:adjustRightInd w:val="0"/>
        <w:snapToGrid w:val="0"/>
        <w:spacing w:line="288" w:lineRule="auto"/>
        <w:ind w:leftChars="100" w:left="630" w:rightChars="79" w:right="166" w:hangingChars="200" w:hanging="420"/>
        <w:rPr>
          <w:rFonts w:ascii="宋体" w:hAnsi="宋体"/>
          <w:szCs w:val="21"/>
        </w:rPr>
      </w:pPr>
      <w:r w:rsidRPr="00723AFA">
        <w:rPr>
          <w:rFonts w:ascii="宋体" w:hAnsi="宋体" w:hint="eastAsia"/>
          <w:szCs w:val="21"/>
        </w:rPr>
        <w:t>11</w:t>
      </w:r>
      <w:r w:rsidR="0062360A" w:rsidRPr="00723AFA">
        <w:rPr>
          <w:rFonts w:ascii="宋体" w:hAnsi="宋体" w:hint="eastAsia"/>
          <w:szCs w:val="21"/>
        </w:rPr>
        <w:t>.</w:t>
      </w:r>
      <w:r w:rsidRPr="00723AFA">
        <w:rPr>
          <w:rFonts w:ascii="宋体" w:hAnsi="宋体" w:hint="eastAsia"/>
          <w:szCs w:val="21"/>
        </w:rPr>
        <w:t>使用玻璃材料装饰</w:t>
      </w:r>
      <w:r w:rsidR="00D72AF1" w:rsidRPr="00723AFA">
        <w:rPr>
          <w:rFonts w:ascii="宋体" w:hAnsi="宋体" w:hint="eastAsia"/>
          <w:szCs w:val="21"/>
        </w:rPr>
        <w:t>展台</w:t>
      </w:r>
      <w:r w:rsidRPr="00723AFA">
        <w:rPr>
          <w:rFonts w:ascii="宋体" w:hAnsi="宋体" w:hint="eastAsia"/>
          <w:szCs w:val="21"/>
        </w:rPr>
        <w:t>，必须采用钢化玻璃，要保证玻璃的强度、厚度（幕墙玻璃厚度不小于</w:t>
      </w:r>
      <w:smartTag w:uri="urn:schemas-microsoft-com:office:smarttags" w:element="chmetcnv">
        <w:smartTagPr>
          <w:attr w:name="UnitName" w:val="mm"/>
          <w:attr w:name="SourceValue" w:val="8"/>
          <w:attr w:name="HasSpace" w:val="False"/>
          <w:attr w:name="Negative" w:val="False"/>
          <w:attr w:name="NumberType" w:val="1"/>
          <w:attr w:name="TCSC" w:val="0"/>
        </w:smartTagPr>
        <w:r w:rsidRPr="00723AFA">
          <w:rPr>
            <w:rFonts w:ascii="宋体" w:hAnsi="宋体" w:hint="eastAsia"/>
            <w:szCs w:val="21"/>
          </w:rPr>
          <w:t>8mm</w:t>
        </w:r>
      </w:smartTag>
      <w:r w:rsidRPr="00723AFA">
        <w:rPr>
          <w:rFonts w:ascii="宋体" w:hAnsi="宋体" w:hint="eastAsia"/>
          <w:szCs w:val="21"/>
        </w:rPr>
        <w:t>），玻璃的安</w:t>
      </w:r>
    </w:p>
    <w:p w:rsidR="00200D52" w:rsidRDefault="00A65DEE" w:rsidP="00200D52">
      <w:pPr>
        <w:adjustRightInd w:val="0"/>
        <w:snapToGrid w:val="0"/>
        <w:spacing w:line="288" w:lineRule="auto"/>
        <w:ind w:leftChars="250" w:left="630" w:rightChars="79" w:right="166" w:hangingChars="50" w:hanging="105"/>
        <w:rPr>
          <w:rFonts w:ascii="宋体" w:hAnsi="宋体"/>
          <w:szCs w:val="21"/>
        </w:rPr>
      </w:pPr>
      <w:r w:rsidRPr="00723AFA">
        <w:rPr>
          <w:rFonts w:ascii="宋体" w:hAnsi="宋体" w:hint="eastAsia"/>
          <w:szCs w:val="21"/>
        </w:rPr>
        <w:t>装方式应合理、可靠，必须制作金属框架或采用专业五金件进行玻璃安装，框架及五金件与玻璃材料之间要使</w:t>
      </w:r>
    </w:p>
    <w:p w:rsidR="00200D52" w:rsidRDefault="00A65DEE" w:rsidP="00200D52">
      <w:pPr>
        <w:adjustRightInd w:val="0"/>
        <w:snapToGrid w:val="0"/>
        <w:spacing w:line="288" w:lineRule="auto"/>
        <w:ind w:leftChars="250" w:left="630" w:rightChars="79" w:right="166" w:hangingChars="50" w:hanging="105"/>
        <w:rPr>
          <w:rFonts w:ascii="宋体" w:hAnsi="宋体"/>
          <w:szCs w:val="21"/>
        </w:rPr>
      </w:pPr>
      <w:r w:rsidRPr="00723AFA">
        <w:rPr>
          <w:rFonts w:ascii="宋体" w:hAnsi="宋体" w:hint="eastAsia"/>
          <w:szCs w:val="21"/>
        </w:rPr>
        <w:t>用弹性材料做垫层，确保玻璃使用安全。大面积玻璃材料应粘贴明显标识，以防破碎伤人。若使用玻璃地台，</w:t>
      </w:r>
    </w:p>
    <w:p w:rsidR="00A65DEE" w:rsidRPr="00723AFA" w:rsidRDefault="00A65DEE" w:rsidP="00200D52">
      <w:pPr>
        <w:adjustRightInd w:val="0"/>
        <w:snapToGrid w:val="0"/>
        <w:spacing w:line="288" w:lineRule="auto"/>
        <w:ind w:leftChars="250" w:left="630" w:rightChars="79" w:right="166" w:hangingChars="50" w:hanging="105"/>
        <w:rPr>
          <w:rFonts w:ascii="宋体" w:hAnsi="宋体"/>
          <w:szCs w:val="21"/>
        </w:rPr>
      </w:pPr>
      <w:r w:rsidRPr="00723AFA">
        <w:rPr>
          <w:rFonts w:ascii="宋体" w:hAnsi="宋体" w:hint="eastAsia"/>
          <w:szCs w:val="21"/>
        </w:rPr>
        <w:t>则结构支撑立柱、墙体必须固定于地台下方，不得直接在光滑玻璃面上方搭设</w:t>
      </w:r>
      <w:r w:rsidR="00D72AF1" w:rsidRPr="00723AFA">
        <w:rPr>
          <w:rFonts w:ascii="宋体" w:hAnsi="宋体" w:hint="eastAsia"/>
          <w:szCs w:val="21"/>
        </w:rPr>
        <w:t>展台</w:t>
      </w:r>
      <w:r w:rsidRPr="00723AFA">
        <w:rPr>
          <w:rFonts w:ascii="宋体" w:hAnsi="宋体" w:hint="eastAsia"/>
          <w:szCs w:val="21"/>
        </w:rPr>
        <w:t>结构。</w:t>
      </w:r>
    </w:p>
    <w:p w:rsidR="00200D52" w:rsidRDefault="00A65DEE" w:rsidP="00723AFA">
      <w:pPr>
        <w:adjustRightInd w:val="0"/>
        <w:snapToGrid w:val="0"/>
        <w:spacing w:line="288" w:lineRule="auto"/>
        <w:ind w:leftChars="100" w:left="630" w:rightChars="79" w:right="166" w:hangingChars="200" w:hanging="420"/>
        <w:rPr>
          <w:rFonts w:ascii="宋体" w:hAnsi="宋体"/>
          <w:szCs w:val="21"/>
        </w:rPr>
      </w:pPr>
      <w:r w:rsidRPr="00723AFA">
        <w:rPr>
          <w:rFonts w:ascii="宋体" w:hAnsi="宋体" w:hint="eastAsia"/>
          <w:szCs w:val="21"/>
        </w:rPr>
        <w:t>12</w:t>
      </w:r>
      <w:r w:rsidR="0062360A" w:rsidRPr="00723AFA">
        <w:rPr>
          <w:rFonts w:ascii="宋体" w:hAnsi="宋体" w:hint="eastAsia"/>
          <w:szCs w:val="21"/>
        </w:rPr>
        <w:t>.</w:t>
      </w:r>
      <w:r w:rsidR="00D72AF1" w:rsidRPr="00723AFA">
        <w:rPr>
          <w:rFonts w:ascii="宋体" w:hAnsi="宋体" w:hint="eastAsia"/>
          <w:szCs w:val="21"/>
        </w:rPr>
        <w:t>展台</w:t>
      </w:r>
      <w:r w:rsidRPr="00723AFA">
        <w:rPr>
          <w:rFonts w:ascii="宋体" w:hAnsi="宋体" w:hint="eastAsia"/>
          <w:szCs w:val="21"/>
        </w:rPr>
        <w:t>搭建材料的选用要符合国家有关部门关于临时性建筑的材料用法标准并结合展览会的特点合理选材，选材</w:t>
      </w:r>
    </w:p>
    <w:p w:rsidR="00A65DEE" w:rsidRPr="00723AFA" w:rsidRDefault="00A65DEE" w:rsidP="00200D52">
      <w:pPr>
        <w:adjustRightInd w:val="0"/>
        <w:snapToGrid w:val="0"/>
        <w:spacing w:line="288" w:lineRule="auto"/>
        <w:ind w:rightChars="79" w:right="166" w:firstLineChars="250" w:firstLine="525"/>
        <w:rPr>
          <w:rFonts w:ascii="宋体" w:hAnsi="宋体"/>
          <w:szCs w:val="21"/>
        </w:rPr>
      </w:pPr>
      <w:r w:rsidRPr="00723AFA">
        <w:rPr>
          <w:rFonts w:ascii="宋体" w:hAnsi="宋体" w:hint="eastAsia"/>
          <w:szCs w:val="21"/>
        </w:rPr>
        <w:lastRenderedPageBreak/>
        <w:t>时应符合国家环保要求。</w:t>
      </w:r>
    </w:p>
    <w:p w:rsidR="00A65DEE" w:rsidRPr="00723AFA" w:rsidRDefault="00A65DEE" w:rsidP="00723AFA">
      <w:pPr>
        <w:adjustRightInd w:val="0"/>
        <w:snapToGrid w:val="0"/>
        <w:spacing w:line="288" w:lineRule="auto"/>
        <w:ind w:leftChars="100" w:left="525" w:rightChars="79" w:right="166" w:hangingChars="150" w:hanging="315"/>
        <w:rPr>
          <w:rFonts w:ascii="宋体" w:hAnsi="宋体"/>
          <w:szCs w:val="21"/>
        </w:rPr>
      </w:pPr>
      <w:r w:rsidRPr="00723AFA">
        <w:rPr>
          <w:rFonts w:ascii="宋体" w:hAnsi="宋体" w:hint="eastAsia"/>
          <w:szCs w:val="21"/>
        </w:rPr>
        <w:t>13</w:t>
      </w:r>
      <w:r w:rsidR="0062360A" w:rsidRPr="00723AFA">
        <w:rPr>
          <w:rFonts w:ascii="宋体" w:hAnsi="宋体" w:hint="eastAsia"/>
          <w:szCs w:val="21"/>
        </w:rPr>
        <w:t>.</w:t>
      </w:r>
      <w:r w:rsidRPr="00723AFA">
        <w:rPr>
          <w:rFonts w:ascii="宋体" w:hAnsi="宋体" w:hint="eastAsia"/>
          <w:szCs w:val="21"/>
        </w:rPr>
        <w:t>馆内严禁吸烟。</w:t>
      </w:r>
      <w:r w:rsidR="00D72AF1" w:rsidRPr="00723AFA">
        <w:rPr>
          <w:rFonts w:ascii="宋体" w:hAnsi="宋体" w:hint="eastAsia"/>
          <w:szCs w:val="21"/>
        </w:rPr>
        <w:t>展台</w:t>
      </w:r>
      <w:r w:rsidRPr="00723AFA">
        <w:rPr>
          <w:rFonts w:ascii="宋体" w:hAnsi="宋体" w:hint="eastAsia"/>
          <w:szCs w:val="21"/>
        </w:rPr>
        <w:t>施工不得使用易燃、易爆物品，禁止明火作业。</w:t>
      </w:r>
    </w:p>
    <w:p w:rsidR="00200D52" w:rsidRDefault="002E3307" w:rsidP="00723AFA">
      <w:pPr>
        <w:adjustRightInd w:val="0"/>
        <w:snapToGrid w:val="0"/>
        <w:spacing w:line="288" w:lineRule="auto"/>
        <w:ind w:leftChars="100" w:left="630" w:rightChars="79" w:right="166" w:hangingChars="200" w:hanging="420"/>
        <w:rPr>
          <w:rFonts w:ascii="宋体" w:hAnsi="宋体"/>
          <w:szCs w:val="21"/>
        </w:rPr>
      </w:pPr>
      <w:r w:rsidRPr="00723AFA">
        <w:rPr>
          <w:rFonts w:ascii="宋体" w:hAnsi="宋体" w:hint="eastAsia"/>
          <w:szCs w:val="21"/>
        </w:rPr>
        <w:t>14</w:t>
      </w:r>
      <w:r w:rsidR="0062360A" w:rsidRPr="00723AFA">
        <w:rPr>
          <w:rFonts w:ascii="宋体" w:hAnsi="宋体" w:hint="eastAsia"/>
          <w:szCs w:val="21"/>
        </w:rPr>
        <w:t>.</w:t>
      </w:r>
      <w:r w:rsidR="00D72AF1" w:rsidRPr="00723AFA">
        <w:rPr>
          <w:rFonts w:ascii="宋体" w:hAnsi="宋体" w:hint="eastAsia"/>
          <w:szCs w:val="21"/>
        </w:rPr>
        <w:t>展台</w:t>
      </w:r>
      <w:r w:rsidR="00A65DEE" w:rsidRPr="00723AFA">
        <w:rPr>
          <w:rFonts w:ascii="宋体" w:hAnsi="宋体" w:hint="eastAsia"/>
          <w:szCs w:val="21"/>
        </w:rPr>
        <w:t>严禁采用全封闭式顶棚，</w:t>
      </w:r>
      <w:r w:rsidR="00D72AF1" w:rsidRPr="00723AFA">
        <w:rPr>
          <w:rFonts w:ascii="宋体" w:hAnsi="宋体" w:hint="eastAsia"/>
          <w:szCs w:val="21"/>
        </w:rPr>
        <w:t>展台</w:t>
      </w:r>
      <w:r w:rsidR="00A65DEE" w:rsidRPr="00723AFA">
        <w:rPr>
          <w:rFonts w:ascii="宋体" w:hAnsi="宋体" w:hint="eastAsia"/>
          <w:szCs w:val="21"/>
        </w:rPr>
        <w:t>顶棚不得阻挡展馆顶部消防设施，要保证</w:t>
      </w:r>
      <w:r w:rsidR="00D72AF1" w:rsidRPr="00723AFA">
        <w:rPr>
          <w:rFonts w:ascii="宋体" w:hAnsi="宋体" w:hint="eastAsia"/>
          <w:szCs w:val="21"/>
        </w:rPr>
        <w:t>展台</w:t>
      </w:r>
      <w:r w:rsidR="00A65DEE" w:rsidRPr="00723AFA">
        <w:rPr>
          <w:rFonts w:ascii="宋体" w:hAnsi="宋体" w:hint="eastAsia"/>
          <w:szCs w:val="21"/>
        </w:rPr>
        <w:t>顶棚至少有50%以上的平面开</w:t>
      </w:r>
    </w:p>
    <w:p w:rsidR="00A65DEE" w:rsidRPr="00723AFA" w:rsidRDefault="00A65DEE" w:rsidP="00200D52">
      <w:pPr>
        <w:adjustRightInd w:val="0"/>
        <w:snapToGrid w:val="0"/>
        <w:spacing w:line="288" w:lineRule="auto"/>
        <w:ind w:leftChars="250" w:left="630" w:rightChars="79" w:right="166" w:hangingChars="50" w:hanging="105"/>
        <w:rPr>
          <w:rFonts w:ascii="宋体" w:hAnsi="宋体"/>
          <w:szCs w:val="21"/>
        </w:rPr>
      </w:pPr>
      <w:r w:rsidRPr="00723AFA">
        <w:rPr>
          <w:rFonts w:ascii="宋体" w:hAnsi="宋体" w:hint="eastAsia"/>
          <w:szCs w:val="21"/>
        </w:rPr>
        <w:t>放面积，以确保</w:t>
      </w:r>
      <w:r w:rsidR="00D72AF1" w:rsidRPr="00723AFA">
        <w:rPr>
          <w:rFonts w:ascii="宋体" w:hAnsi="宋体" w:hint="eastAsia"/>
          <w:szCs w:val="21"/>
        </w:rPr>
        <w:t>展台</w:t>
      </w:r>
      <w:r w:rsidRPr="00723AFA">
        <w:rPr>
          <w:rFonts w:ascii="宋体" w:hAnsi="宋体" w:hint="eastAsia"/>
          <w:szCs w:val="21"/>
        </w:rPr>
        <w:t>的消防安全性。</w:t>
      </w:r>
    </w:p>
    <w:p w:rsidR="00A65DEE" w:rsidRPr="00723AFA" w:rsidRDefault="00A65DEE" w:rsidP="00723AFA">
      <w:pPr>
        <w:adjustRightInd w:val="0"/>
        <w:snapToGrid w:val="0"/>
        <w:spacing w:line="288" w:lineRule="auto"/>
        <w:ind w:leftChars="100" w:left="630" w:rightChars="79" w:right="166" w:hangingChars="200" w:hanging="420"/>
        <w:rPr>
          <w:rFonts w:ascii="宋体" w:hAnsi="宋体"/>
          <w:szCs w:val="21"/>
        </w:rPr>
      </w:pPr>
      <w:r w:rsidRPr="00723AFA">
        <w:rPr>
          <w:rFonts w:ascii="宋体" w:hAnsi="宋体" w:hint="eastAsia"/>
          <w:szCs w:val="21"/>
        </w:rPr>
        <w:t>15</w:t>
      </w:r>
      <w:r w:rsidR="0062360A" w:rsidRPr="00723AFA">
        <w:rPr>
          <w:rFonts w:ascii="宋体" w:hAnsi="宋体" w:hint="eastAsia"/>
          <w:szCs w:val="21"/>
        </w:rPr>
        <w:t>.</w:t>
      </w:r>
      <w:r w:rsidR="00D72AF1" w:rsidRPr="00723AFA">
        <w:rPr>
          <w:rFonts w:ascii="宋体" w:hAnsi="宋体" w:hint="eastAsia"/>
          <w:szCs w:val="21"/>
        </w:rPr>
        <w:t>展台</w:t>
      </w:r>
      <w:r w:rsidRPr="00723AFA">
        <w:rPr>
          <w:rFonts w:ascii="宋体" w:hAnsi="宋体" w:hint="eastAsia"/>
          <w:szCs w:val="21"/>
        </w:rPr>
        <w:t>施工人员应佩戴证件进场施工，严禁证件不符和倒证现象的发生，专业技术人员须持上岗证施</w:t>
      </w:r>
      <w:r w:rsidR="009925A4" w:rsidRPr="00723AFA">
        <w:rPr>
          <w:rFonts w:ascii="宋体" w:hAnsi="宋体" w:hint="eastAsia"/>
          <w:szCs w:val="21"/>
        </w:rPr>
        <w:t>工。</w:t>
      </w:r>
    </w:p>
    <w:p w:rsidR="00200D52" w:rsidRDefault="00A65DEE" w:rsidP="00723AFA">
      <w:pPr>
        <w:adjustRightInd w:val="0"/>
        <w:snapToGrid w:val="0"/>
        <w:spacing w:line="288" w:lineRule="auto"/>
        <w:ind w:leftChars="100" w:left="630" w:rightChars="79" w:right="166" w:hangingChars="200" w:hanging="420"/>
        <w:rPr>
          <w:rFonts w:ascii="宋体" w:hAnsi="宋体"/>
          <w:szCs w:val="21"/>
        </w:rPr>
      </w:pPr>
      <w:r w:rsidRPr="00723AFA">
        <w:rPr>
          <w:rFonts w:ascii="宋体" w:hAnsi="宋体" w:hint="eastAsia"/>
          <w:szCs w:val="21"/>
        </w:rPr>
        <w:t>16</w:t>
      </w:r>
      <w:r w:rsidR="0062360A" w:rsidRPr="00723AFA">
        <w:rPr>
          <w:rFonts w:ascii="宋体" w:hAnsi="宋体" w:hint="eastAsia"/>
          <w:szCs w:val="21"/>
        </w:rPr>
        <w:t>.</w:t>
      </w:r>
      <w:r w:rsidRPr="00723AFA">
        <w:rPr>
          <w:rFonts w:ascii="宋体" w:hAnsi="宋体" w:hint="eastAsia"/>
          <w:szCs w:val="21"/>
        </w:rPr>
        <w:t>施工单位在施工时，严禁使用霓虹灯作为</w:t>
      </w:r>
      <w:r w:rsidR="00D72AF1" w:rsidRPr="00723AFA">
        <w:rPr>
          <w:rFonts w:ascii="宋体" w:hAnsi="宋体" w:hint="eastAsia"/>
          <w:szCs w:val="21"/>
        </w:rPr>
        <w:t>展台</w:t>
      </w:r>
      <w:r w:rsidRPr="00723AFA">
        <w:rPr>
          <w:rFonts w:ascii="宋体" w:hAnsi="宋体" w:hint="eastAsia"/>
          <w:szCs w:val="21"/>
        </w:rPr>
        <w:t>装饰照明。照明灯具等各种用电设施及材料应具有国家专业安全</w:t>
      </w:r>
    </w:p>
    <w:p w:rsidR="00200D52" w:rsidRDefault="00A65DEE" w:rsidP="00200D52">
      <w:pPr>
        <w:adjustRightInd w:val="0"/>
        <w:snapToGrid w:val="0"/>
        <w:spacing w:line="288" w:lineRule="auto"/>
        <w:ind w:leftChars="250" w:left="630" w:rightChars="79" w:right="166" w:hangingChars="50" w:hanging="105"/>
        <w:rPr>
          <w:rFonts w:ascii="宋体" w:hAnsi="宋体"/>
          <w:szCs w:val="21"/>
        </w:rPr>
      </w:pPr>
      <w:r w:rsidRPr="00723AFA">
        <w:rPr>
          <w:rFonts w:ascii="宋体" w:hAnsi="宋体" w:hint="eastAsia"/>
          <w:szCs w:val="21"/>
        </w:rPr>
        <w:t>认证，应按照</w:t>
      </w:r>
      <w:r w:rsidR="00853844">
        <w:rPr>
          <w:rFonts w:ascii="宋体" w:hAnsi="宋体" w:hint="eastAsia"/>
          <w:szCs w:val="21"/>
        </w:rPr>
        <w:t>上海</w:t>
      </w:r>
      <w:r w:rsidRPr="00723AFA">
        <w:rPr>
          <w:rFonts w:ascii="宋体" w:hAnsi="宋体" w:hint="eastAsia"/>
          <w:szCs w:val="21"/>
        </w:rPr>
        <w:t>市电气规程标准施工、安装、使用。电器连接安装应使用双层绝缘护套线，连接端子必须完</w:t>
      </w:r>
    </w:p>
    <w:p w:rsidR="00A65DEE" w:rsidRPr="00723AFA" w:rsidRDefault="00A65DEE" w:rsidP="00200D52">
      <w:pPr>
        <w:adjustRightInd w:val="0"/>
        <w:snapToGrid w:val="0"/>
        <w:spacing w:line="288" w:lineRule="auto"/>
        <w:ind w:leftChars="250" w:left="630" w:rightChars="79" w:right="166" w:hangingChars="50" w:hanging="105"/>
        <w:rPr>
          <w:rFonts w:ascii="宋体" w:hAnsi="宋体"/>
          <w:szCs w:val="21"/>
        </w:rPr>
      </w:pPr>
      <w:r w:rsidRPr="00723AFA">
        <w:rPr>
          <w:rFonts w:ascii="宋体" w:hAnsi="宋体" w:hint="eastAsia"/>
          <w:szCs w:val="21"/>
        </w:rPr>
        <w:t>全封闭不</w:t>
      </w:r>
      <w:r w:rsidR="009925A4" w:rsidRPr="00723AFA">
        <w:rPr>
          <w:rFonts w:ascii="宋体" w:hAnsi="宋体" w:hint="eastAsia"/>
          <w:szCs w:val="21"/>
        </w:rPr>
        <w:t>得</w:t>
      </w:r>
      <w:r w:rsidRPr="00723AFA">
        <w:rPr>
          <w:rFonts w:ascii="宋体" w:hAnsi="宋体" w:hint="eastAsia"/>
          <w:szCs w:val="21"/>
        </w:rPr>
        <w:t>裸露并加盖绝缘盒。</w:t>
      </w:r>
    </w:p>
    <w:p w:rsidR="00200D52" w:rsidRDefault="00A65DEE" w:rsidP="00723AFA">
      <w:pPr>
        <w:adjustRightInd w:val="0"/>
        <w:snapToGrid w:val="0"/>
        <w:spacing w:line="288" w:lineRule="auto"/>
        <w:ind w:leftChars="100" w:left="630" w:rightChars="79" w:right="166" w:hangingChars="200" w:hanging="420"/>
        <w:rPr>
          <w:rFonts w:ascii="宋体" w:hAnsi="宋体"/>
          <w:szCs w:val="21"/>
        </w:rPr>
      </w:pPr>
      <w:r w:rsidRPr="00723AFA">
        <w:rPr>
          <w:rFonts w:ascii="宋体" w:hAnsi="宋体" w:hint="eastAsia"/>
          <w:szCs w:val="21"/>
        </w:rPr>
        <w:t>17</w:t>
      </w:r>
      <w:r w:rsidR="0062360A" w:rsidRPr="00723AFA">
        <w:rPr>
          <w:rFonts w:ascii="宋体" w:hAnsi="宋体" w:hint="eastAsia"/>
          <w:szCs w:val="21"/>
        </w:rPr>
        <w:t>.</w:t>
      </w:r>
      <w:r w:rsidRPr="00723AFA">
        <w:rPr>
          <w:rFonts w:ascii="宋体" w:hAnsi="宋体" w:hint="eastAsia"/>
          <w:szCs w:val="21"/>
        </w:rPr>
        <w:t>施工单位不得动用展馆配电箱、水源、气源等固定设施。室外安装灯具、插座、配电盘等应选用防雨型，室外</w:t>
      </w:r>
    </w:p>
    <w:p w:rsidR="00A65DEE" w:rsidRPr="00723AFA" w:rsidRDefault="00A65DEE" w:rsidP="00200D52">
      <w:pPr>
        <w:adjustRightInd w:val="0"/>
        <w:snapToGrid w:val="0"/>
        <w:spacing w:line="288" w:lineRule="auto"/>
        <w:ind w:leftChars="250" w:left="630" w:rightChars="79" w:right="166" w:hangingChars="50" w:hanging="105"/>
        <w:rPr>
          <w:rFonts w:ascii="宋体" w:hAnsi="宋体"/>
          <w:szCs w:val="21"/>
        </w:rPr>
      </w:pPr>
      <w:r w:rsidRPr="00723AFA">
        <w:rPr>
          <w:rFonts w:ascii="宋体" w:hAnsi="宋体" w:hint="eastAsia"/>
          <w:szCs w:val="21"/>
        </w:rPr>
        <w:t>用电设备应有可靠防雨措施。</w:t>
      </w:r>
    </w:p>
    <w:p w:rsidR="00A65DEE" w:rsidRPr="00723AFA" w:rsidRDefault="00A65DEE" w:rsidP="00723AFA">
      <w:pPr>
        <w:adjustRightInd w:val="0"/>
        <w:snapToGrid w:val="0"/>
        <w:spacing w:line="288" w:lineRule="auto"/>
        <w:ind w:leftChars="100" w:left="525" w:rightChars="79" w:right="166" w:hangingChars="150" w:hanging="315"/>
        <w:rPr>
          <w:rFonts w:ascii="宋体" w:hAnsi="宋体"/>
          <w:szCs w:val="21"/>
        </w:rPr>
      </w:pPr>
      <w:r w:rsidRPr="00723AFA">
        <w:rPr>
          <w:rFonts w:ascii="宋体" w:hAnsi="宋体" w:hint="eastAsia"/>
          <w:szCs w:val="21"/>
        </w:rPr>
        <w:t>18</w:t>
      </w:r>
      <w:r w:rsidR="0062360A" w:rsidRPr="00723AFA">
        <w:rPr>
          <w:rFonts w:ascii="宋体" w:hAnsi="宋体" w:hint="eastAsia"/>
          <w:szCs w:val="21"/>
        </w:rPr>
        <w:t>.</w:t>
      </w:r>
      <w:r w:rsidRPr="00723AFA">
        <w:rPr>
          <w:rFonts w:ascii="宋体" w:hAnsi="宋体" w:hint="eastAsia"/>
          <w:szCs w:val="21"/>
        </w:rPr>
        <w:t>展览会开幕后，施工单位须留现场安全负责人及专职人员现场值班，发现问题及时处理。</w:t>
      </w:r>
    </w:p>
    <w:p w:rsidR="00A65DEE" w:rsidRPr="00723AFA" w:rsidRDefault="00A65DEE" w:rsidP="00723AFA">
      <w:pPr>
        <w:adjustRightInd w:val="0"/>
        <w:snapToGrid w:val="0"/>
        <w:spacing w:line="288" w:lineRule="auto"/>
        <w:ind w:leftChars="100" w:left="630" w:rightChars="79" w:right="166" w:hangingChars="200" w:hanging="420"/>
        <w:rPr>
          <w:rFonts w:ascii="宋体" w:hAnsi="宋体"/>
          <w:szCs w:val="21"/>
        </w:rPr>
      </w:pPr>
      <w:r w:rsidRPr="00723AFA">
        <w:rPr>
          <w:rFonts w:ascii="宋体" w:hAnsi="宋体" w:hint="eastAsia"/>
          <w:szCs w:val="21"/>
        </w:rPr>
        <w:t>19</w:t>
      </w:r>
      <w:r w:rsidR="0062360A" w:rsidRPr="00723AFA">
        <w:rPr>
          <w:rFonts w:ascii="宋体" w:hAnsi="宋体" w:hint="eastAsia"/>
          <w:szCs w:val="21"/>
        </w:rPr>
        <w:t>.</w:t>
      </w:r>
      <w:r w:rsidRPr="00723AFA">
        <w:rPr>
          <w:rFonts w:ascii="宋体" w:hAnsi="宋体" w:hint="eastAsia"/>
          <w:szCs w:val="21"/>
        </w:rPr>
        <w:t>撤馆时，施工单位须将所有搭建材料全部撤出展馆并清运干净，严禁堆放在</w:t>
      </w:r>
      <w:r w:rsidR="00D72AF1" w:rsidRPr="00723AFA">
        <w:rPr>
          <w:rFonts w:ascii="宋体" w:hAnsi="宋体" w:hint="eastAsia"/>
          <w:szCs w:val="21"/>
        </w:rPr>
        <w:t>展台</w:t>
      </w:r>
      <w:r w:rsidRPr="00723AFA">
        <w:rPr>
          <w:rFonts w:ascii="宋体" w:hAnsi="宋体" w:hint="eastAsia"/>
          <w:szCs w:val="21"/>
        </w:rPr>
        <w:t>或展览中心院内。</w:t>
      </w:r>
    </w:p>
    <w:p w:rsidR="00200D52" w:rsidRDefault="00A65DEE" w:rsidP="00723AFA">
      <w:pPr>
        <w:adjustRightInd w:val="0"/>
        <w:snapToGrid w:val="0"/>
        <w:spacing w:line="288" w:lineRule="auto"/>
        <w:ind w:leftChars="100" w:left="630" w:rightChars="79" w:right="166" w:hangingChars="200" w:hanging="420"/>
        <w:rPr>
          <w:rFonts w:ascii="宋体" w:hAnsi="宋体"/>
          <w:szCs w:val="21"/>
        </w:rPr>
      </w:pPr>
      <w:r w:rsidRPr="00723AFA">
        <w:rPr>
          <w:rFonts w:ascii="宋体" w:hAnsi="宋体" w:hint="eastAsia"/>
          <w:szCs w:val="21"/>
        </w:rPr>
        <w:t>20</w:t>
      </w:r>
      <w:r w:rsidR="0062360A" w:rsidRPr="00723AFA">
        <w:rPr>
          <w:rFonts w:ascii="宋体" w:hAnsi="宋体" w:hint="eastAsia"/>
          <w:szCs w:val="21"/>
        </w:rPr>
        <w:t>.</w:t>
      </w:r>
      <w:r w:rsidRPr="00723AFA">
        <w:rPr>
          <w:rFonts w:ascii="宋体" w:hAnsi="宋体" w:hint="eastAsia"/>
          <w:szCs w:val="21"/>
        </w:rPr>
        <w:t>施工办公室保留对特殊情况实行特别限制的权利。施工办管理人员有权进入</w:t>
      </w:r>
      <w:r w:rsidR="00D72AF1" w:rsidRPr="00723AFA">
        <w:rPr>
          <w:rFonts w:ascii="宋体" w:hAnsi="宋体" w:hint="eastAsia"/>
          <w:szCs w:val="21"/>
        </w:rPr>
        <w:t>展台</w:t>
      </w:r>
      <w:r w:rsidRPr="00723AFA">
        <w:rPr>
          <w:rFonts w:ascii="宋体" w:hAnsi="宋体" w:hint="eastAsia"/>
          <w:szCs w:val="21"/>
        </w:rPr>
        <w:t>进行检查。所有特装</w:t>
      </w:r>
      <w:r w:rsidR="00D72AF1" w:rsidRPr="00723AFA">
        <w:rPr>
          <w:rFonts w:ascii="宋体" w:hAnsi="宋体" w:hint="eastAsia"/>
          <w:szCs w:val="21"/>
        </w:rPr>
        <w:t>展台</w:t>
      </w:r>
      <w:r w:rsidRPr="00723AFA">
        <w:rPr>
          <w:rFonts w:ascii="宋体" w:hAnsi="宋体" w:hint="eastAsia"/>
          <w:szCs w:val="21"/>
        </w:rPr>
        <w:t>搭建</w:t>
      </w:r>
    </w:p>
    <w:p w:rsidR="00200D52" w:rsidRDefault="00A65DEE" w:rsidP="00200D52">
      <w:pPr>
        <w:adjustRightInd w:val="0"/>
        <w:snapToGrid w:val="0"/>
        <w:spacing w:line="288" w:lineRule="auto"/>
        <w:ind w:leftChars="250" w:left="630" w:rightChars="79" w:right="166" w:hangingChars="50" w:hanging="105"/>
        <w:rPr>
          <w:rFonts w:ascii="宋体" w:hAnsi="宋体"/>
          <w:szCs w:val="21"/>
        </w:rPr>
      </w:pPr>
      <w:r w:rsidRPr="00723AFA">
        <w:rPr>
          <w:rFonts w:ascii="宋体" w:hAnsi="宋体" w:hint="eastAsia"/>
          <w:szCs w:val="21"/>
        </w:rPr>
        <w:t>公司必须于20</w:t>
      </w:r>
      <w:r w:rsidR="00B4642E">
        <w:rPr>
          <w:rFonts w:ascii="宋体" w:hAnsi="宋体" w:hint="eastAsia"/>
          <w:szCs w:val="21"/>
        </w:rPr>
        <w:t>21</w:t>
      </w:r>
      <w:r w:rsidRPr="00723AFA">
        <w:rPr>
          <w:rFonts w:ascii="宋体" w:hAnsi="宋体" w:hint="eastAsia"/>
          <w:szCs w:val="21"/>
        </w:rPr>
        <w:t>年</w:t>
      </w:r>
      <w:r w:rsidR="00B4642E">
        <w:rPr>
          <w:rFonts w:ascii="宋体" w:hAnsi="宋体" w:hint="eastAsia"/>
          <w:szCs w:val="21"/>
        </w:rPr>
        <w:t>8</w:t>
      </w:r>
      <w:r w:rsidRPr="00723AFA">
        <w:rPr>
          <w:rFonts w:ascii="宋体" w:hAnsi="宋体" w:hint="eastAsia"/>
          <w:szCs w:val="21"/>
        </w:rPr>
        <w:t>月</w:t>
      </w:r>
      <w:r w:rsidR="00D853D3">
        <w:rPr>
          <w:rFonts w:ascii="宋体" w:hAnsi="宋体" w:hint="eastAsia"/>
          <w:szCs w:val="21"/>
        </w:rPr>
        <w:t>1</w:t>
      </w:r>
      <w:r w:rsidR="00B4642E">
        <w:rPr>
          <w:rFonts w:ascii="宋体" w:hAnsi="宋体" w:hint="eastAsia"/>
          <w:szCs w:val="21"/>
        </w:rPr>
        <w:t>3</w:t>
      </w:r>
      <w:r w:rsidRPr="00723AFA">
        <w:rPr>
          <w:rFonts w:ascii="宋体" w:hAnsi="宋体" w:hint="eastAsia"/>
          <w:szCs w:val="21"/>
        </w:rPr>
        <w:t>日撤馆结束前将</w:t>
      </w:r>
      <w:r w:rsidR="00D72AF1" w:rsidRPr="00723AFA">
        <w:rPr>
          <w:rFonts w:ascii="宋体" w:hAnsi="宋体" w:hint="eastAsia"/>
          <w:szCs w:val="21"/>
        </w:rPr>
        <w:t>展台</w:t>
      </w:r>
      <w:r w:rsidRPr="00723AFA">
        <w:rPr>
          <w:rFonts w:ascii="宋体" w:hAnsi="宋体" w:hint="eastAsia"/>
          <w:szCs w:val="21"/>
        </w:rPr>
        <w:t>撤馆垃圾清出展馆，并不得恶意丢弃于展馆周围，否则主场运</w:t>
      </w:r>
    </w:p>
    <w:p w:rsidR="00A65DEE" w:rsidRPr="00723AFA" w:rsidRDefault="00A65DEE" w:rsidP="00200D52">
      <w:pPr>
        <w:adjustRightInd w:val="0"/>
        <w:snapToGrid w:val="0"/>
        <w:spacing w:line="288" w:lineRule="auto"/>
        <w:ind w:leftChars="250" w:left="630" w:rightChars="79" w:right="166" w:hangingChars="50" w:hanging="105"/>
        <w:rPr>
          <w:rFonts w:ascii="宋体" w:hAnsi="宋体"/>
          <w:szCs w:val="21"/>
        </w:rPr>
      </w:pPr>
      <w:r w:rsidRPr="00723AFA">
        <w:rPr>
          <w:rFonts w:ascii="宋体" w:hAnsi="宋体" w:hint="eastAsia"/>
          <w:szCs w:val="21"/>
        </w:rPr>
        <w:t>营服务商有权扣除其全部施工押金。</w:t>
      </w:r>
    </w:p>
    <w:p w:rsidR="00A65DEE" w:rsidRPr="00723AFA" w:rsidRDefault="00A65DEE" w:rsidP="00723AFA">
      <w:pPr>
        <w:adjustRightInd w:val="0"/>
        <w:snapToGrid w:val="0"/>
        <w:spacing w:line="288" w:lineRule="auto"/>
        <w:ind w:leftChars="100" w:left="630" w:rightChars="79" w:right="166" w:hangingChars="200" w:hanging="420"/>
        <w:rPr>
          <w:rFonts w:ascii="宋体" w:hAnsi="宋体"/>
          <w:szCs w:val="21"/>
        </w:rPr>
      </w:pPr>
      <w:r w:rsidRPr="00723AFA">
        <w:rPr>
          <w:rFonts w:ascii="宋体" w:hAnsi="宋体" w:hint="eastAsia"/>
          <w:szCs w:val="21"/>
        </w:rPr>
        <w:t>21</w:t>
      </w:r>
      <w:r w:rsidR="0062360A" w:rsidRPr="00723AFA">
        <w:rPr>
          <w:rFonts w:ascii="宋体" w:hAnsi="宋体" w:hint="eastAsia"/>
          <w:szCs w:val="21"/>
        </w:rPr>
        <w:t>.</w:t>
      </w:r>
      <w:r w:rsidR="00D72AF1" w:rsidRPr="00723AFA">
        <w:rPr>
          <w:rFonts w:ascii="宋体" w:hAnsi="宋体" w:hint="eastAsia"/>
          <w:szCs w:val="21"/>
        </w:rPr>
        <w:t>展台</w:t>
      </w:r>
      <w:r w:rsidRPr="00723AFA">
        <w:rPr>
          <w:rFonts w:ascii="宋体" w:hAnsi="宋体" w:hint="eastAsia"/>
          <w:szCs w:val="21"/>
        </w:rPr>
        <w:t>搭建商在布/撤展期间应文明施工，严禁野蛮操作，由此引发的安全责任事故，搭建商将负全部责任。</w:t>
      </w:r>
    </w:p>
    <w:p w:rsidR="00200D52" w:rsidRDefault="00A65DEE" w:rsidP="00723AFA">
      <w:pPr>
        <w:adjustRightInd w:val="0"/>
        <w:snapToGrid w:val="0"/>
        <w:spacing w:line="288" w:lineRule="auto"/>
        <w:ind w:leftChars="100" w:left="630" w:rightChars="79" w:right="166" w:hangingChars="200" w:hanging="420"/>
        <w:rPr>
          <w:rFonts w:ascii="宋体" w:hAnsi="宋体"/>
          <w:szCs w:val="21"/>
        </w:rPr>
      </w:pPr>
      <w:r w:rsidRPr="00723AFA">
        <w:rPr>
          <w:rFonts w:ascii="宋体" w:hAnsi="宋体" w:hint="eastAsia"/>
          <w:szCs w:val="21"/>
        </w:rPr>
        <w:t>22</w:t>
      </w:r>
      <w:r w:rsidR="0062360A" w:rsidRPr="00723AFA">
        <w:rPr>
          <w:rFonts w:ascii="宋体" w:hAnsi="宋体" w:hint="eastAsia"/>
          <w:szCs w:val="21"/>
        </w:rPr>
        <w:t>.</w:t>
      </w:r>
      <w:r w:rsidRPr="00723AFA">
        <w:rPr>
          <w:rFonts w:ascii="宋体" w:hAnsi="宋体" w:hint="eastAsia"/>
          <w:szCs w:val="21"/>
        </w:rPr>
        <w:t>施工单位在进馆施工、撤馆以及运输过程中因违反上述规定，所造成的人员伤亡、火灾及场馆建筑物设施损坏</w:t>
      </w:r>
    </w:p>
    <w:p w:rsidR="00200D52" w:rsidRDefault="00A65DEE" w:rsidP="00200D52">
      <w:pPr>
        <w:adjustRightInd w:val="0"/>
        <w:snapToGrid w:val="0"/>
        <w:spacing w:line="288" w:lineRule="auto"/>
        <w:ind w:leftChars="250" w:left="630" w:rightChars="79" w:right="166" w:hangingChars="50" w:hanging="105"/>
        <w:rPr>
          <w:rFonts w:ascii="宋体" w:hAnsi="宋体"/>
          <w:szCs w:val="21"/>
        </w:rPr>
      </w:pPr>
      <w:r w:rsidRPr="00723AFA">
        <w:rPr>
          <w:rFonts w:ascii="宋体" w:hAnsi="宋体" w:hint="eastAsia"/>
          <w:szCs w:val="21"/>
        </w:rPr>
        <w:t>等一切安全责任事故，由施工单位负全部责任，并承担由此给主办单位、主场运营服务商和展馆造成的所有的</w:t>
      </w:r>
    </w:p>
    <w:p w:rsidR="00A65DEE" w:rsidRPr="00723AFA" w:rsidRDefault="00A65DEE" w:rsidP="00200D52">
      <w:pPr>
        <w:adjustRightInd w:val="0"/>
        <w:snapToGrid w:val="0"/>
        <w:spacing w:line="288" w:lineRule="auto"/>
        <w:ind w:leftChars="250" w:left="630" w:rightChars="79" w:right="166" w:hangingChars="50" w:hanging="105"/>
        <w:rPr>
          <w:rFonts w:ascii="宋体" w:hAnsi="宋体"/>
          <w:szCs w:val="21"/>
        </w:rPr>
      </w:pPr>
      <w:r w:rsidRPr="00723AFA">
        <w:rPr>
          <w:rFonts w:ascii="宋体" w:hAnsi="宋体" w:hint="eastAsia"/>
          <w:szCs w:val="21"/>
        </w:rPr>
        <w:t>名誉及经济损失。</w:t>
      </w:r>
    </w:p>
    <w:p w:rsidR="00200D52" w:rsidRDefault="00A65DEE" w:rsidP="00723AFA">
      <w:pPr>
        <w:adjustRightInd w:val="0"/>
        <w:snapToGrid w:val="0"/>
        <w:spacing w:line="288" w:lineRule="auto"/>
        <w:ind w:leftChars="100" w:left="630" w:rightChars="79" w:right="166" w:hangingChars="200" w:hanging="420"/>
        <w:rPr>
          <w:rFonts w:ascii="宋体" w:hAnsi="宋体"/>
          <w:szCs w:val="21"/>
        </w:rPr>
      </w:pPr>
      <w:r w:rsidRPr="00723AFA">
        <w:rPr>
          <w:rFonts w:ascii="宋体" w:hAnsi="宋体" w:hint="eastAsia"/>
          <w:szCs w:val="21"/>
        </w:rPr>
        <w:t>23</w:t>
      </w:r>
      <w:r w:rsidR="0062360A" w:rsidRPr="00723AFA">
        <w:rPr>
          <w:rFonts w:ascii="宋体" w:hAnsi="宋体" w:hint="eastAsia"/>
          <w:szCs w:val="21"/>
        </w:rPr>
        <w:t>.</w:t>
      </w:r>
      <w:r w:rsidRPr="00723AFA">
        <w:rPr>
          <w:rFonts w:ascii="宋体" w:hAnsi="宋体" w:hint="eastAsia"/>
          <w:szCs w:val="21"/>
        </w:rPr>
        <w:t>施工单位若有高空作业则须安排具有高空作业资质的人员进行高空作业，并配带安全帽及安全带，采用高挂低</w:t>
      </w:r>
    </w:p>
    <w:p w:rsidR="00200D52" w:rsidRDefault="00A65DEE" w:rsidP="00200D52">
      <w:pPr>
        <w:adjustRightInd w:val="0"/>
        <w:snapToGrid w:val="0"/>
        <w:spacing w:line="288" w:lineRule="auto"/>
        <w:ind w:leftChars="250" w:left="630" w:rightChars="79" w:right="166" w:hangingChars="50" w:hanging="105"/>
        <w:rPr>
          <w:rFonts w:ascii="宋体" w:hAnsi="宋体"/>
          <w:szCs w:val="21"/>
        </w:rPr>
      </w:pPr>
      <w:r w:rsidRPr="00723AFA">
        <w:rPr>
          <w:rFonts w:ascii="宋体" w:hAnsi="宋体" w:hint="eastAsia"/>
          <w:szCs w:val="21"/>
        </w:rPr>
        <w:t>用的方式，且下方须有施工人员监护确保施工安全。升降设备由施工单位自备，并需佩戴安全帽及安全带，采</w:t>
      </w:r>
    </w:p>
    <w:p w:rsidR="00A65DEE" w:rsidRPr="00723AFA" w:rsidRDefault="00A65DEE" w:rsidP="00200D52">
      <w:pPr>
        <w:adjustRightInd w:val="0"/>
        <w:snapToGrid w:val="0"/>
        <w:spacing w:line="288" w:lineRule="auto"/>
        <w:ind w:leftChars="250" w:left="630" w:rightChars="79" w:right="166" w:hangingChars="50" w:hanging="105"/>
        <w:rPr>
          <w:rFonts w:ascii="宋体" w:hAnsi="宋体"/>
          <w:szCs w:val="21"/>
        </w:rPr>
      </w:pPr>
      <w:r w:rsidRPr="00723AFA">
        <w:rPr>
          <w:rFonts w:ascii="宋体" w:hAnsi="宋体" w:hint="eastAsia"/>
          <w:szCs w:val="21"/>
        </w:rPr>
        <w:t>用高挂低用的方式，且下方须有施工人员监护，严禁出工作平台施工作业。</w:t>
      </w:r>
    </w:p>
    <w:p w:rsidR="00A65DEE" w:rsidRPr="00723AFA" w:rsidRDefault="00A65DEE" w:rsidP="00723AFA">
      <w:pPr>
        <w:adjustRightInd w:val="0"/>
        <w:snapToGrid w:val="0"/>
        <w:spacing w:line="288" w:lineRule="auto"/>
        <w:ind w:leftChars="100" w:left="525" w:rightChars="79" w:right="166" w:hangingChars="150" w:hanging="315"/>
        <w:rPr>
          <w:rFonts w:ascii="宋体" w:hAnsi="宋体"/>
          <w:szCs w:val="21"/>
        </w:rPr>
      </w:pPr>
      <w:r w:rsidRPr="00723AFA">
        <w:rPr>
          <w:rFonts w:ascii="宋体" w:hAnsi="宋体" w:hint="eastAsia"/>
          <w:szCs w:val="21"/>
        </w:rPr>
        <w:t>24</w:t>
      </w:r>
      <w:r w:rsidR="0062360A" w:rsidRPr="00723AFA">
        <w:rPr>
          <w:rFonts w:ascii="宋体" w:hAnsi="宋体" w:hint="eastAsia"/>
          <w:szCs w:val="21"/>
        </w:rPr>
        <w:t>.</w:t>
      </w:r>
      <w:r w:rsidRPr="00723AFA">
        <w:rPr>
          <w:rFonts w:ascii="宋体" w:hAnsi="宋体" w:hint="eastAsia"/>
          <w:szCs w:val="21"/>
        </w:rPr>
        <w:t>施工作业人员须对施工区域自行评估潜在安全隐患，确认安全后方可施工作业。</w:t>
      </w:r>
    </w:p>
    <w:p w:rsidR="00A65DEE" w:rsidRPr="00723AFA" w:rsidRDefault="00A65DEE" w:rsidP="00723AFA">
      <w:pPr>
        <w:adjustRightInd w:val="0"/>
        <w:snapToGrid w:val="0"/>
        <w:spacing w:line="288" w:lineRule="auto"/>
        <w:ind w:leftChars="100" w:left="525" w:rightChars="79" w:right="166" w:hangingChars="150" w:hanging="315"/>
        <w:rPr>
          <w:rFonts w:ascii="宋体" w:hAnsi="宋体"/>
          <w:szCs w:val="21"/>
        </w:rPr>
      </w:pPr>
      <w:r w:rsidRPr="00723AFA">
        <w:rPr>
          <w:rFonts w:ascii="宋体" w:hAnsi="宋体" w:hint="eastAsia"/>
          <w:szCs w:val="21"/>
        </w:rPr>
        <w:t>25</w:t>
      </w:r>
      <w:r w:rsidR="0062360A" w:rsidRPr="00723AFA">
        <w:rPr>
          <w:rFonts w:ascii="宋体" w:hAnsi="宋体" w:hint="eastAsia"/>
          <w:szCs w:val="21"/>
        </w:rPr>
        <w:t>.</w:t>
      </w:r>
      <w:r w:rsidR="00D72AF1" w:rsidRPr="00723AFA">
        <w:rPr>
          <w:rFonts w:ascii="宋体" w:hAnsi="宋体" w:hint="eastAsia"/>
          <w:szCs w:val="21"/>
        </w:rPr>
        <w:t>展台</w:t>
      </w:r>
      <w:r w:rsidRPr="00723AFA">
        <w:rPr>
          <w:rFonts w:ascii="宋体" w:hAnsi="宋体" w:hint="eastAsia"/>
          <w:szCs w:val="21"/>
        </w:rPr>
        <w:t>押金将在展览会结束后一个月内返还。</w:t>
      </w:r>
    </w:p>
    <w:p w:rsidR="00A65DEE" w:rsidRPr="00723AFA" w:rsidRDefault="00A65DEE" w:rsidP="00723AFA">
      <w:pPr>
        <w:adjustRightInd w:val="0"/>
        <w:snapToGrid w:val="0"/>
        <w:spacing w:line="288" w:lineRule="auto"/>
        <w:ind w:leftChars="100" w:left="210" w:rightChars="79" w:right="166"/>
        <w:rPr>
          <w:rFonts w:ascii="宋体" w:hAnsi="宋体"/>
          <w:szCs w:val="21"/>
        </w:rPr>
      </w:pPr>
      <w:r w:rsidRPr="00723AFA">
        <w:rPr>
          <w:rFonts w:ascii="宋体" w:hAnsi="宋体" w:hint="eastAsia"/>
          <w:szCs w:val="21"/>
        </w:rPr>
        <w:t xml:space="preserve"> </w:t>
      </w:r>
    </w:p>
    <w:p w:rsidR="00A65DEE" w:rsidRPr="00495B50" w:rsidRDefault="00A65DEE" w:rsidP="00C02A62">
      <w:pPr>
        <w:ind w:leftChars="100" w:left="210" w:rightChars="79" w:right="166" w:firstLineChars="200" w:firstLine="480"/>
        <w:rPr>
          <w:rFonts w:ascii="宋体" w:hAnsi="宋体"/>
          <w:sz w:val="24"/>
          <w:szCs w:val="24"/>
        </w:rPr>
      </w:pPr>
      <w:r w:rsidRPr="00495B50">
        <w:rPr>
          <w:rFonts w:ascii="宋体" w:hAnsi="宋体" w:hint="eastAsia"/>
          <w:sz w:val="24"/>
          <w:szCs w:val="24"/>
        </w:rPr>
        <w:t>本人已仔细阅读此</w:t>
      </w:r>
      <w:r w:rsidR="00D72AF1">
        <w:rPr>
          <w:rFonts w:ascii="宋体" w:hAnsi="宋体" w:hint="eastAsia"/>
          <w:sz w:val="24"/>
          <w:szCs w:val="24"/>
        </w:rPr>
        <w:t>展台</w:t>
      </w:r>
      <w:r w:rsidRPr="00495B50">
        <w:rPr>
          <w:rFonts w:ascii="宋体" w:hAnsi="宋体" w:hint="eastAsia"/>
          <w:sz w:val="24"/>
          <w:szCs w:val="24"/>
        </w:rPr>
        <w:t>施工安全责任书，并保证严格遵守此规定。</w:t>
      </w:r>
    </w:p>
    <w:p w:rsidR="00A65DEE" w:rsidRPr="00495B50" w:rsidRDefault="00A65DEE" w:rsidP="00C02A62">
      <w:pPr>
        <w:ind w:leftChars="100" w:left="210" w:rightChars="79" w:right="166"/>
        <w:rPr>
          <w:rFonts w:ascii="宋体" w:hAnsi="宋体"/>
          <w:sz w:val="24"/>
          <w:szCs w:val="24"/>
        </w:rPr>
      </w:pPr>
    </w:p>
    <w:p w:rsidR="00A65DEE" w:rsidRPr="00495B50" w:rsidRDefault="00A65DEE" w:rsidP="00C02A62">
      <w:pPr>
        <w:ind w:leftChars="100" w:left="210" w:rightChars="79" w:right="166"/>
        <w:rPr>
          <w:rFonts w:ascii="宋体" w:hAnsi="宋体"/>
          <w:sz w:val="24"/>
          <w:szCs w:val="24"/>
        </w:rPr>
      </w:pPr>
    </w:p>
    <w:p w:rsidR="00A65DEE" w:rsidRPr="00495B50" w:rsidRDefault="00A65DEE" w:rsidP="00C02A62">
      <w:pPr>
        <w:ind w:leftChars="100" w:left="210" w:rightChars="79" w:right="166"/>
        <w:rPr>
          <w:rFonts w:ascii="宋体" w:hAnsi="宋体"/>
          <w:sz w:val="24"/>
          <w:szCs w:val="24"/>
        </w:rPr>
      </w:pPr>
    </w:p>
    <w:p w:rsidR="00A65DEE" w:rsidRDefault="00A65DEE" w:rsidP="00C02A62">
      <w:pPr>
        <w:ind w:leftChars="100" w:left="210" w:rightChars="79" w:right="166"/>
        <w:rPr>
          <w:rFonts w:ascii="宋体" w:hAnsi="宋体"/>
          <w:sz w:val="24"/>
          <w:szCs w:val="24"/>
        </w:rPr>
      </w:pPr>
    </w:p>
    <w:p w:rsidR="00A4328A" w:rsidRPr="00495B50" w:rsidRDefault="00A4328A" w:rsidP="00C02A62">
      <w:pPr>
        <w:ind w:leftChars="100" w:left="210" w:rightChars="79" w:right="166"/>
        <w:rPr>
          <w:rFonts w:ascii="宋体" w:hAnsi="宋体"/>
          <w:sz w:val="24"/>
          <w:szCs w:val="24"/>
        </w:rPr>
      </w:pPr>
    </w:p>
    <w:p w:rsidR="00A65DEE" w:rsidRPr="00495B50" w:rsidRDefault="00A65DEE" w:rsidP="00C02A62">
      <w:pPr>
        <w:ind w:leftChars="100" w:left="210" w:rightChars="79" w:right="166"/>
        <w:rPr>
          <w:rFonts w:ascii="宋体" w:hAnsi="宋体"/>
          <w:sz w:val="24"/>
          <w:szCs w:val="24"/>
        </w:rPr>
      </w:pPr>
    </w:p>
    <w:p w:rsidR="00A65DEE" w:rsidRPr="00072278" w:rsidRDefault="00A65DEE" w:rsidP="00E9116A">
      <w:pPr>
        <w:ind w:leftChars="100" w:left="210" w:rightChars="79" w:right="166" w:firstLineChars="2200" w:firstLine="5280"/>
        <w:rPr>
          <w:rFonts w:ascii="宋体" w:hAnsi="宋体"/>
          <w:sz w:val="24"/>
          <w:szCs w:val="24"/>
        </w:rPr>
      </w:pPr>
      <w:r w:rsidRPr="00072278">
        <w:rPr>
          <w:rFonts w:ascii="宋体" w:hAnsi="宋体" w:hint="eastAsia"/>
          <w:sz w:val="24"/>
          <w:szCs w:val="24"/>
        </w:rPr>
        <w:t>搭建公司名称：</w:t>
      </w:r>
      <w:r w:rsidRPr="00072278">
        <w:rPr>
          <w:rFonts w:ascii="宋体" w:hAnsi="宋体" w:hint="eastAsia"/>
          <w:b/>
          <w:sz w:val="24"/>
          <w:szCs w:val="24"/>
        </w:rPr>
        <w:t xml:space="preserve">（盖章）　</w:t>
      </w:r>
      <w:r w:rsidRPr="00072278">
        <w:rPr>
          <w:rFonts w:ascii="宋体" w:hAnsi="宋体" w:hint="eastAsia"/>
          <w:sz w:val="24"/>
          <w:szCs w:val="24"/>
        </w:rPr>
        <w:t xml:space="preserve"> </w:t>
      </w:r>
    </w:p>
    <w:p w:rsidR="00A65DEE" w:rsidRPr="00072278" w:rsidRDefault="00E9116A" w:rsidP="00C02A62">
      <w:pPr>
        <w:ind w:leftChars="100" w:left="210" w:rightChars="79" w:right="166"/>
        <w:rPr>
          <w:rFonts w:ascii="宋体" w:hAnsi="宋体"/>
          <w:sz w:val="24"/>
          <w:szCs w:val="24"/>
        </w:rPr>
      </w:pPr>
      <w:r>
        <w:rPr>
          <w:rFonts w:ascii="宋体" w:hAnsi="宋体" w:hint="eastAsia"/>
          <w:sz w:val="24"/>
          <w:szCs w:val="24"/>
        </w:rPr>
        <w:t xml:space="preserve">                                            </w:t>
      </w:r>
    </w:p>
    <w:p w:rsidR="00A65DEE" w:rsidRPr="00072278" w:rsidRDefault="00A65DEE" w:rsidP="00E9116A">
      <w:pPr>
        <w:ind w:leftChars="100" w:left="210" w:rightChars="79" w:right="166" w:firstLineChars="2200" w:firstLine="5280"/>
        <w:rPr>
          <w:rFonts w:ascii="宋体" w:hAnsi="宋体"/>
          <w:sz w:val="24"/>
          <w:szCs w:val="24"/>
        </w:rPr>
      </w:pPr>
      <w:r w:rsidRPr="00072278">
        <w:rPr>
          <w:rFonts w:ascii="宋体" w:hAnsi="宋体" w:hint="eastAsia"/>
          <w:sz w:val="24"/>
          <w:szCs w:val="24"/>
        </w:rPr>
        <w:t xml:space="preserve">主要负责人签字： </w:t>
      </w:r>
    </w:p>
    <w:p w:rsidR="00A65DEE" w:rsidRPr="00072278" w:rsidRDefault="00E9116A" w:rsidP="00C02A62">
      <w:pPr>
        <w:ind w:leftChars="100" w:left="210" w:rightChars="79" w:right="166"/>
        <w:rPr>
          <w:rFonts w:ascii="宋体" w:hAnsi="宋体"/>
          <w:sz w:val="24"/>
          <w:szCs w:val="24"/>
        </w:rPr>
      </w:pPr>
      <w:r>
        <w:rPr>
          <w:rFonts w:ascii="宋体" w:hAnsi="宋体" w:hint="eastAsia"/>
          <w:sz w:val="24"/>
          <w:szCs w:val="24"/>
        </w:rPr>
        <w:t xml:space="preserve">                                            </w:t>
      </w:r>
    </w:p>
    <w:p w:rsidR="00A65DEE" w:rsidRPr="00072278" w:rsidRDefault="00A65DEE" w:rsidP="00E9116A">
      <w:pPr>
        <w:ind w:leftChars="100" w:left="210" w:rightChars="79" w:right="166" w:firstLineChars="2200" w:firstLine="5280"/>
        <w:rPr>
          <w:rFonts w:ascii="宋体" w:hAnsi="宋体"/>
          <w:sz w:val="24"/>
          <w:szCs w:val="24"/>
        </w:rPr>
      </w:pPr>
      <w:r w:rsidRPr="00072278">
        <w:rPr>
          <w:rFonts w:ascii="宋体" w:hAnsi="宋体" w:hint="eastAsia"/>
          <w:sz w:val="24"/>
          <w:szCs w:val="24"/>
        </w:rPr>
        <w:t xml:space="preserve">手机： </w:t>
      </w:r>
    </w:p>
    <w:p w:rsidR="00A65DEE" w:rsidRPr="00E9116A" w:rsidRDefault="00E9116A" w:rsidP="00C02A62">
      <w:pPr>
        <w:ind w:leftChars="100" w:left="210" w:rightChars="79" w:right="166"/>
        <w:rPr>
          <w:rFonts w:ascii="宋体" w:hAnsi="宋体"/>
          <w:sz w:val="24"/>
          <w:szCs w:val="24"/>
        </w:rPr>
      </w:pPr>
      <w:r>
        <w:rPr>
          <w:rFonts w:ascii="宋体" w:hAnsi="宋体" w:hint="eastAsia"/>
          <w:sz w:val="24"/>
          <w:szCs w:val="24"/>
        </w:rPr>
        <w:t xml:space="preserve">                                            </w:t>
      </w:r>
    </w:p>
    <w:p w:rsidR="00A65DEE" w:rsidRDefault="00A65DEE" w:rsidP="004179BF">
      <w:pPr>
        <w:ind w:leftChars="100" w:left="210" w:rightChars="79" w:right="166" w:firstLineChars="2200" w:firstLine="5280"/>
        <w:rPr>
          <w:rFonts w:ascii="宋体" w:hAnsi="宋体" w:hint="eastAsia"/>
          <w:sz w:val="24"/>
          <w:szCs w:val="24"/>
        </w:rPr>
      </w:pPr>
      <w:r w:rsidRPr="00072278">
        <w:rPr>
          <w:rFonts w:ascii="宋体" w:hAnsi="宋体" w:hint="eastAsia"/>
          <w:sz w:val="24"/>
          <w:szCs w:val="24"/>
        </w:rPr>
        <w:t>填写日期：　　 年　　 月　　 日</w:t>
      </w:r>
      <w:r w:rsidRPr="00495B50">
        <w:rPr>
          <w:rFonts w:ascii="宋体" w:hAnsi="宋体"/>
          <w:sz w:val="24"/>
          <w:szCs w:val="24"/>
        </w:rPr>
        <w:t xml:space="preserve"> </w:t>
      </w:r>
    </w:p>
    <w:p w:rsidR="00055342" w:rsidRPr="004179BF" w:rsidRDefault="00055342" w:rsidP="00D415A1">
      <w:pPr>
        <w:pStyle w:val="1"/>
        <w:spacing w:beforeLines="50" w:afterLines="50" w:line="360" w:lineRule="auto"/>
        <w:ind w:rightChars="79" w:right="166"/>
        <w:rPr>
          <w:rFonts w:ascii="宋体" w:hAnsi="宋体"/>
          <w:sz w:val="21"/>
          <w:szCs w:val="21"/>
        </w:rPr>
      </w:pPr>
    </w:p>
    <w:sectPr w:rsidR="00055342" w:rsidRPr="004179BF" w:rsidSect="00C56E26">
      <w:headerReference w:type="default" r:id="rId8"/>
      <w:footerReference w:type="default" r:id="rId9"/>
      <w:pgSz w:w="11906" w:h="16838" w:code="9"/>
      <w:pgMar w:top="1134" w:right="567" w:bottom="1134" w:left="567" w:header="851" w:footer="737" w:gutter="0"/>
      <w:cols w:space="425"/>
      <w:docGrid w:linePitch="3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BEB" w:rsidRDefault="00EA2BEB">
      <w:r>
        <w:separator/>
      </w:r>
    </w:p>
  </w:endnote>
  <w:endnote w:type="continuationSeparator" w:id="1">
    <w:p w:rsidR="00EA2BEB" w:rsidRDefault="00EA2BE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创艺简仿宋">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HYWeiBeiJ">
    <w:altName w:val="宋体"/>
    <w:charset w:val="86"/>
    <w:family w:val="roman"/>
    <w:pitch w:val="default"/>
    <w:sig w:usb0="00000000"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2F" w:rsidRPr="00C56E26" w:rsidRDefault="00782E2F" w:rsidP="00C56E2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BEB" w:rsidRDefault="00EA2BEB">
      <w:r>
        <w:separator/>
      </w:r>
    </w:p>
  </w:footnote>
  <w:footnote w:type="continuationSeparator" w:id="1">
    <w:p w:rsidR="00EA2BEB" w:rsidRDefault="00EA2B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E2F" w:rsidRPr="00C56E26" w:rsidRDefault="00782E2F" w:rsidP="00C56E2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singleLevel"/>
    <w:tmpl w:val="00000016"/>
    <w:lvl w:ilvl="0">
      <w:start w:val="1"/>
      <w:numFmt w:val="decimal"/>
      <w:suff w:val="nothing"/>
      <w:lvlText w:val="（%1）"/>
      <w:lvlJc w:val="left"/>
    </w:lvl>
  </w:abstractNum>
  <w:abstractNum w:abstractNumId="1">
    <w:nsid w:val="0000002D"/>
    <w:multiLevelType w:val="multilevel"/>
    <w:tmpl w:val="0000002D"/>
    <w:lvl w:ilvl="0">
      <w:start w:val="1"/>
      <w:numFmt w:val="japaneseCounting"/>
      <w:lvlText w:val="%1、"/>
      <w:lvlJc w:val="left"/>
      <w:pPr>
        <w:ind w:left="420" w:hanging="420"/>
      </w:pPr>
      <w:rPr>
        <w:rFonts w:ascii="宋体" w:eastAsia="宋体" w:hAnsi="宋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2F"/>
    <w:multiLevelType w:val="singleLevel"/>
    <w:tmpl w:val="0000002F"/>
    <w:lvl w:ilvl="0">
      <w:start w:val="3"/>
      <w:numFmt w:val="decimal"/>
      <w:suff w:val="nothing"/>
      <w:lvlText w:val="%1."/>
      <w:lvlJc w:val="left"/>
    </w:lvl>
  </w:abstractNum>
  <w:abstractNum w:abstractNumId="3">
    <w:nsid w:val="0000003E"/>
    <w:multiLevelType w:val="multilevel"/>
    <w:tmpl w:val="0000003E"/>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8AC6F3D"/>
    <w:multiLevelType w:val="singleLevel"/>
    <w:tmpl w:val="A216A734"/>
    <w:lvl w:ilvl="0">
      <w:start w:val="1"/>
      <w:numFmt w:val="lowerLetter"/>
      <w:lvlText w:val="%1)"/>
      <w:lvlJc w:val="left"/>
      <w:pPr>
        <w:tabs>
          <w:tab w:val="num" w:pos="580"/>
        </w:tabs>
        <w:ind w:left="580" w:hanging="360"/>
      </w:pPr>
      <w:rPr>
        <w:rFonts w:hint="default"/>
      </w:rPr>
    </w:lvl>
  </w:abstractNum>
  <w:abstractNum w:abstractNumId="5">
    <w:nsid w:val="0C3D2C9A"/>
    <w:multiLevelType w:val="singleLevel"/>
    <w:tmpl w:val="B88670A8"/>
    <w:lvl w:ilvl="0">
      <w:start w:val="1"/>
      <w:numFmt w:val="decimal"/>
      <w:lvlText w:val="%1."/>
      <w:lvlJc w:val="left"/>
      <w:pPr>
        <w:tabs>
          <w:tab w:val="num" w:pos="800"/>
        </w:tabs>
        <w:ind w:left="800" w:hanging="360"/>
      </w:pPr>
      <w:rPr>
        <w:rFonts w:hint="eastAsia"/>
      </w:rPr>
    </w:lvl>
  </w:abstractNum>
  <w:abstractNum w:abstractNumId="6">
    <w:nsid w:val="17DF7D23"/>
    <w:multiLevelType w:val="hybridMultilevel"/>
    <w:tmpl w:val="878A2920"/>
    <w:lvl w:ilvl="0" w:tplc="1738407E">
      <w:start w:val="3"/>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88C5DB3"/>
    <w:multiLevelType w:val="hybridMultilevel"/>
    <w:tmpl w:val="072A3E52"/>
    <w:lvl w:ilvl="0" w:tplc="3A2E5A5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8D97743"/>
    <w:multiLevelType w:val="hybridMultilevel"/>
    <w:tmpl w:val="2FB0C7A0"/>
    <w:lvl w:ilvl="0" w:tplc="4CBEAB68">
      <w:start w:val="2"/>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9D36D7C"/>
    <w:multiLevelType w:val="singleLevel"/>
    <w:tmpl w:val="DF3C9004"/>
    <w:lvl w:ilvl="0">
      <w:start w:val="1"/>
      <w:numFmt w:val="lowerLetter"/>
      <w:lvlText w:val="%1)"/>
      <w:lvlJc w:val="left"/>
      <w:pPr>
        <w:tabs>
          <w:tab w:val="num" w:pos="580"/>
        </w:tabs>
        <w:ind w:left="580" w:hanging="360"/>
      </w:pPr>
      <w:rPr>
        <w:rFonts w:hint="default"/>
      </w:rPr>
    </w:lvl>
  </w:abstractNum>
  <w:abstractNum w:abstractNumId="10">
    <w:nsid w:val="1C03595D"/>
    <w:multiLevelType w:val="hybridMultilevel"/>
    <w:tmpl w:val="85627328"/>
    <w:lvl w:ilvl="0" w:tplc="83B07EBC">
      <w:start w:val="1"/>
      <w:numFmt w:val="bullet"/>
      <w:lvlText w:val=""/>
      <w:lvlJc w:val="left"/>
      <w:pPr>
        <w:tabs>
          <w:tab w:val="num" w:pos="360"/>
        </w:tabs>
        <w:ind w:left="360" w:hanging="360"/>
      </w:pPr>
      <w:rPr>
        <w:rFonts w:ascii="Wingdings" w:eastAsia="宋体" w:hAnsi="Wingdings"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23FB1DBF"/>
    <w:multiLevelType w:val="hybridMultilevel"/>
    <w:tmpl w:val="68342582"/>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7521FBF"/>
    <w:multiLevelType w:val="hybridMultilevel"/>
    <w:tmpl w:val="02585934"/>
    <w:lvl w:ilvl="0" w:tplc="D01697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B9410F5"/>
    <w:multiLevelType w:val="hybridMultilevel"/>
    <w:tmpl w:val="9C6A1394"/>
    <w:lvl w:ilvl="0" w:tplc="2F24E41C">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C712A41"/>
    <w:multiLevelType w:val="hybridMultilevel"/>
    <w:tmpl w:val="8DB2882E"/>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5">
    <w:nsid w:val="2F2D006B"/>
    <w:multiLevelType w:val="singleLevel"/>
    <w:tmpl w:val="676E6DB6"/>
    <w:lvl w:ilvl="0">
      <w:start w:val="1"/>
      <w:numFmt w:val="decimal"/>
      <w:lvlText w:val="%1."/>
      <w:lvlJc w:val="left"/>
      <w:pPr>
        <w:tabs>
          <w:tab w:val="num" w:pos="800"/>
        </w:tabs>
        <w:ind w:left="800" w:hanging="360"/>
      </w:pPr>
      <w:rPr>
        <w:rFonts w:hint="default"/>
      </w:rPr>
    </w:lvl>
  </w:abstractNum>
  <w:abstractNum w:abstractNumId="16">
    <w:nsid w:val="306D1319"/>
    <w:multiLevelType w:val="hybridMultilevel"/>
    <w:tmpl w:val="C8F4D1E6"/>
    <w:lvl w:ilvl="0" w:tplc="B3F08FF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32801F42"/>
    <w:multiLevelType w:val="hybridMultilevel"/>
    <w:tmpl w:val="1B946B04"/>
    <w:lvl w:ilvl="0" w:tplc="D44E749C">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4F0132B"/>
    <w:multiLevelType w:val="hybridMultilevel"/>
    <w:tmpl w:val="FD50AFF0"/>
    <w:lvl w:ilvl="0" w:tplc="11DC86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FC4712B"/>
    <w:multiLevelType w:val="singleLevel"/>
    <w:tmpl w:val="C30AE382"/>
    <w:lvl w:ilvl="0">
      <w:start w:val="1"/>
      <w:numFmt w:val="decimal"/>
      <w:lvlText w:val="%1."/>
      <w:lvlJc w:val="left"/>
      <w:pPr>
        <w:tabs>
          <w:tab w:val="num" w:pos="800"/>
        </w:tabs>
        <w:ind w:left="800" w:hanging="360"/>
      </w:pPr>
      <w:rPr>
        <w:rFonts w:hint="eastAsia"/>
      </w:rPr>
    </w:lvl>
  </w:abstractNum>
  <w:abstractNum w:abstractNumId="20">
    <w:nsid w:val="41D12FE2"/>
    <w:multiLevelType w:val="hybridMultilevel"/>
    <w:tmpl w:val="48C88D82"/>
    <w:lvl w:ilvl="0" w:tplc="0409000B">
      <w:start w:val="1"/>
      <w:numFmt w:val="bullet"/>
      <w:lvlText w:val=""/>
      <w:lvlJc w:val="left"/>
      <w:pPr>
        <w:tabs>
          <w:tab w:val="num" w:pos="735"/>
        </w:tabs>
        <w:ind w:left="735" w:hanging="420"/>
      </w:pPr>
      <w:rPr>
        <w:rFonts w:ascii="Wingdings" w:hAnsi="Wingdings" w:hint="default"/>
      </w:rPr>
    </w:lvl>
    <w:lvl w:ilvl="1" w:tplc="04090003" w:tentative="1">
      <w:start w:val="1"/>
      <w:numFmt w:val="bullet"/>
      <w:lvlText w:val=""/>
      <w:lvlJc w:val="left"/>
      <w:pPr>
        <w:tabs>
          <w:tab w:val="num" w:pos="1155"/>
        </w:tabs>
        <w:ind w:left="1155" w:hanging="420"/>
      </w:pPr>
      <w:rPr>
        <w:rFonts w:ascii="Wingdings" w:hAnsi="Wingdings" w:hint="default"/>
      </w:rPr>
    </w:lvl>
    <w:lvl w:ilvl="2" w:tplc="04090005"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3" w:tentative="1">
      <w:start w:val="1"/>
      <w:numFmt w:val="bullet"/>
      <w:lvlText w:val=""/>
      <w:lvlJc w:val="left"/>
      <w:pPr>
        <w:tabs>
          <w:tab w:val="num" w:pos="2415"/>
        </w:tabs>
        <w:ind w:left="2415" w:hanging="420"/>
      </w:pPr>
      <w:rPr>
        <w:rFonts w:ascii="Wingdings" w:hAnsi="Wingdings" w:hint="default"/>
      </w:rPr>
    </w:lvl>
    <w:lvl w:ilvl="5" w:tplc="04090005"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3" w:tentative="1">
      <w:start w:val="1"/>
      <w:numFmt w:val="bullet"/>
      <w:lvlText w:val=""/>
      <w:lvlJc w:val="left"/>
      <w:pPr>
        <w:tabs>
          <w:tab w:val="num" w:pos="3675"/>
        </w:tabs>
        <w:ind w:left="3675" w:hanging="420"/>
      </w:pPr>
      <w:rPr>
        <w:rFonts w:ascii="Wingdings" w:hAnsi="Wingdings" w:hint="default"/>
      </w:rPr>
    </w:lvl>
    <w:lvl w:ilvl="8" w:tplc="04090005" w:tentative="1">
      <w:start w:val="1"/>
      <w:numFmt w:val="bullet"/>
      <w:lvlText w:val=""/>
      <w:lvlJc w:val="left"/>
      <w:pPr>
        <w:tabs>
          <w:tab w:val="num" w:pos="4095"/>
        </w:tabs>
        <w:ind w:left="4095" w:hanging="420"/>
      </w:pPr>
      <w:rPr>
        <w:rFonts w:ascii="Wingdings" w:hAnsi="Wingdings" w:hint="default"/>
      </w:rPr>
    </w:lvl>
  </w:abstractNum>
  <w:abstractNum w:abstractNumId="21">
    <w:nsid w:val="4F0B2D97"/>
    <w:multiLevelType w:val="hybridMultilevel"/>
    <w:tmpl w:val="E05CDBA6"/>
    <w:lvl w:ilvl="0" w:tplc="CC38F50E">
      <w:start w:val="2"/>
      <w:numFmt w:val="bullet"/>
      <w:lvlText w:val="★"/>
      <w:lvlJc w:val="left"/>
      <w:pPr>
        <w:ind w:left="360" w:hanging="360"/>
      </w:pPr>
      <w:rPr>
        <w:rFonts w:ascii="宋体" w:eastAsia="宋体" w:hAnsi="宋体" w:cs="Times New Roman" w:hint="eastAsia"/>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4F5E0B8F"/>
    <w:multiLevelType w:val="hybridMultilevel"/>
    <w:tmpl w:val="A4C0CBE6"/>
    <w:lvl w:ilvl="0" w:tplc="5E88161E">
      <w:start w:val="7"/>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3">
    <w:nsid w:val="52A421A8"/>
    <w:multiLevelType w:val="hybridMultilevel"/>
    <w:tmpl w:val="C6FA1B90"/>
    <w:lvl w:ilvl="0" w:tplc="11C067DC">
      <w:start w:val="1"/>
      <w:numFmt w:val="bullet"/>
      <w:lvlText w:val="□"/>
      <w:lvlJc w:val="left"/>
      <w:pPr>
        <w:tabs>
          <w:tab w:val="num" w:pos="420"/>
        </w:tabs>
        <w:ind w:left="420" w:hanging="420"/>
      </w:pPr>
      <w:rPr>
        <w:rFonts w:ascii="创艺简仿宋" w:eastAsia="创艺简仿宋"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5A4007DB"/>
    <w:multiLevelType w:val="hybridMultilevel"/>
    <w:tmpl w:val="AA889272"/>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5">
    <w:nsid w:val="5AD15B5A"/>
    <w:multiLevelType w:val="hybridMultilevel"/>
    <w:tmpl w:val="F050CFA2"/>
    <w:lvl w:ilvl="0" w:tplc="E9060C1C">
      <w:start w:val="3"/>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6">
    <w:nsid w:val="5B37115D"/>
    <w:multiLevelType w:val="singleLevel"/>
    <w:tmpl w:val="9C18BC92"/>
    <w:lvl w:ilvl="0">
      <w:start w:val="1"/>
      <w:numFmt w:val="decimal"/>
      <w:lvlText w:val="%1、"/>
      <w:lvlJc w:val="left"/>
      <w:pPr>
        <w:tabs>
          <w:tab w:val="num" w:pos="360"/>
        </w:tabs>
        <w:ind w:left="360" w:hanging="360"/>
      </w:pPr>
      <w:rPr>
        <w:rFonts w:hint="eastAsia"/>
      </w:rPr>
    </w:lvl>
  </w:abstractNum>
  <w:abstractNum w:abstractNumId="27">
    <w:nsid w:val="63D359DD"/>
    <w:multiLevelType w:val="hybridMultilevel"/>
    <w:tmpl w:val="D5ACA622"/>
    <w:lvl w:ilvl="0" w:tplc="E0B8A98C">
      <w:start w:val="1"/>
      <w:numFmt w:val="decimal"/>
      <w:lvlText w:val="(%1)"/>
      <w:lvlJc w:val="left"/>
      <w:pPr>
        <w:tabs>
          <w:tab w:val="num" w:pos="570"/>
        </w:tabs>
        <w:ind w:left="570" w:hanging="360"/>
      </w:pPr>
      <w:rPr>
        <w:rFonts w:hint="default"/>
        <w:b/>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28">
    <w:nsid w:val="66342807"/>
    <w:multiLevelType w:val="singleLevel"/>
    <w:tmpl w:val="7E74B39E"/>
    <w:lvl w:ilvl="0">
      <w:start w:val="1"/>
      <w:numFmt w:val="lowerLetter"/>
      <w:lvlText w:val="%1)"/>
      <w:lvlJc w:val="left"/>
      <w:pPr>
        <w:tabs>
          <w:tab w:val="num" w:pos="717"/>
        </w:tabs>
        <w:ind w:left="717" w:hanging="360"/>
      </w:pPr>
      <w:rPr>
        <w:rFonts w:hint="default"/>
      </w:rPr>
    </w:lvl>
  </w:abstractNum>
  <w:abstractNum w:abstractNumId="29">
    <w:nsid w:val="6B6A095C"/>
    <w:multiLevelType w:val="singleLevel"/>
    <w:tmpl w:val="A48E4848"/>
    <w:lvl w:ilvl="0">
      <w:start w:val="1"/>
      <w:numFmt w:val="lowerLetter"/>
      <w:lvlText w:val="%1)"/>
      <w:lvlJc w:val="left"/>
      <w:pPr>
        <w:tabs>
          <w:tab w:val="num" w:pos="580"/>
        </w:tabs>
        <w:ind w:left="580" w:hanging="360"/>
      </w:pPr>
      <w:rPr>
        <w:rFonts w:hint="default"/>
      </w:rPr>
    </w:lvl>
  </w:abstractNum>
  <w:abstractNum w:abstractNumId="30">
    <w:nsid w:val="71FD350A"/>
    <w:multiLevelType w:val="hybridMultilevel"/>
    <w:tmpl w:val="4672E8B0"/>
    <w:lvl w:ilvl="0" w:tplc="8AEE4396">
      <w:start w:val="4"/>
      <w:numFmt w:val="upperLetter"/>
      <w:lvlText w:val="%1."/>
      <w:lvlJc w:val="left"/>
      <w:pPr>
        <w:tabs>
          <w:tab w:val="num" w:pos="570"/>
        </w:tabs>
        <w:ind w:left="57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730130E8"/>
    <w:multiLevelType w:val="hybridMultilevel"/>
    <w:tmpl w:val="E2F68C5C"/>
    <w:lvl w:ilvl="0" w:tplc="40AEE168">
      <w:start w:val="1"/>
      <w:numFmt w:val="japaneseCounting"/>
      <w:lvlText w:val="%1、"/>
      <w:lvlJc w:val="left"/>
      <w:pPr>
        <w:tabs>
          <w:tab w:val="num" w:pos="435"/>
        </w:tabs>
        <w:ind w:left="435" w:hanging="435"/>
      </w:pPr>
      <w:rPr>
        <w:rFonts w:ascii="Times New Roman" w:eastAsia="宋体" w:hAnsi="Times New Roman" w:cs="Times New Roman"/>
      </w:rPr>
    </w:lvl>
    <w:lvl w:ilvl="1" w:tplc="E0B6369A">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74291B26"/>
    <w:multiLevelType w:val="hybridMultilevel"/>
    <w:tmpl w:val="8BF254BE"/>
    <w:lvl w:ilvl="0" w:tplc="BDA296A4">
      <w:start w:val="1"/>
      <w:numFmt w:val="decimal"/>
      <w:lvlText w:val="(%1)"/>
      <w:lvlJc w:val="left"/>
      <w:pPr>
        <w:tabs>
          <w:tab w:val="num" w:pos="570"/>
        </w:tabs>
        <w:ind w:left="570" w:hanging="360"/>
      </w:pPr>
      <w:rPr>
        <w:rFonts w:hint="default"/>
        <w:b/>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33">
    <w:nsid w:val="74F82A7C"/>
    <w:multiLevelType w:val="hybridMultilevel"/>
    <w:tmpl w:val="279E2DE6"/>
    <w:lvl w:ilvl="0" w:tplc="A48E4848">
      <w:start w:val="1"/>
      <w:numFmt w:val="lowerLetter"/>
      <w:lvlText w:val="%1)"/>
      <w:lvlJc w:val="left"/>
      <w:pPr>
        <w:tabs>
          <w:tab w:val="num" w:pos="580"/>
        </w:tabs>
        <w:ind w:left="580" w:hanging="360"/>
      </w:pPr>
      <w:rPr>
        <w:rFonts w:hint="default"/>
      </w:rPr>
    </w:lvl>
    <w:lvl w:ilvl="1" w:tplc="45BA76C0">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75DC40BD"/>
    <w:multiLevelType w:val="hybridMultilevel"/>
    <w:tmpl w:val="8A7AE06A"/>
    <w:lvl w:ilvl="0" w:tplc="AC026288">
      <w:start w:val="3"/>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35">
    <w:nsid w:val="7675429D"/>
    <w:multiLevelType w:val="hybridMultilevel"/>
    <w:tmpl w:val="DA1A97F2"/>
    <w:lvl w:ilvl="0" w:tplc="CF4081FA">
      <w:start w:val="3"/>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6">
    <w:nsid w:val="78436C53"/>
    <w:multiLevelType w:val="hybridMultilevel"/>
    <w:tmpl w:val="2FF8C534"/>
    <w:lvl w:ilvl="0" w:tplc="1CA092BE">
      <w:start w:val="5"/>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37">
    <w:nsid w:val="7DBB3A24"/>
    <w:multiLevelType w:val="hybridMultilevel"/>
    <w:tmpl w:val="80BE67A8"/>
    <w:lvl w:ilvl="0" w:tplc="5B1CA496">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0"/>
  </w:num>
  <w:num w:numId="2">
    <w:abstractNumId w:val="2"/>
  </w:num>
  <w:num w:numId="3">
    <w:abstractNumId w:val="0"/>
  </w:num>
  <w:num w:numId="4">
    <w:abstractNumId w:val="3"/>
  </w:num>
  <w:num w:numId="5">
    <w:abstractNumId w:val="1"/>
  </w:num>
  <w:num w:numId="6">
    <w:abstractNumId w:val="12"/>
  </w:num>
  <w:num w:numId="7">
    <w:abstractNumId w:val="13"/>
  </w:num>
  <w:num w:numId="8">
    <w:abstractNumId w:val="21"/>
  </w:num>
  <w:num w:numId="9">
    <w:abstractNumId w:val="18"/>
  </w:num>
  <w:num w:numId="10">
    <w:abstractNumId w:val="31"/>
  </w:num>
  <w:num w:numId="11">
    <w:abstractNumId w:val="35"/>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16"/>
  </w:num>
  <w:num w:numId="16">
    <w:abstractNumId w:val="36"/>
  </w:num>
  <w:num w:numId="17">
    <w:abstractNumId w:val="25"/>
  </w:num>
  <w:num w:numId="18">
    <w:abstractNumId w:val="8"/>
  </w:num>
  <w:num w:numId="19">
    <w:abstractNumId w:val="10"/>
  </w:num>
  <w:num w:numId="20">
    <w:abstractNumId w:val="27"/>
  </w:num>
  <w:num w:numId="21">
    <w:abstractNumId w:val="32"/>
  </w:num>
  <w:num w:numId="22">
    <w:abstractNumId w:val="34"/>
  </w:num>
  <w:num w:numId="23">
    <w:abstractNumId w:val="29"/>
  </w:num>
  <w:num w:numId="24">
    <w:abstractNumId w:val="19"/>
  </w:num>
  <w:num w:numId="25">
    <w:abstractNumId w:val="9"/>
  </w:num>
  <w:num w:numId="26">
    <w:abstractNumId w:val="15"/>
  </w:num>
  <w:num w:numId="27">
    <w:abstractNumId w:val="4"/>
  </w:num>
  <w:num w:numId="28">
    <w:abstractNumId w:val="5"/>
  </w:num>
  <w:num w:numId="29">
    <w:abstractNumId w:val="28"/>
  </w:num>
  <w:num w:numId="30">
    <w:abstractNumId w:val="26"/>
  </w:num>
  <w:num w:numId="31">
    <w:abstractNumId w:val="33"/>
  </w:num>
  <w:num w:numId="32">
    <w:abstractNumId w:val="30"/>
  </w:num>
  <w:num w:numId="33">
    <w:abstractNumId w:val="11"/>
  </w:num>
  <w:num w:numId="34">
    <w:abstractNumId w:val="23"/>
  </w:num>
  <w:num w:numId="35">
    <w:abstractNumId w:val="17"/>
  </w:num>
  <w:num w:numId="36">
    <w:abstractNumId w:val="14"/>
  </w:num>
  <w:num w:numId="37">
    <w:abstractNumId w:val="24"/>
  </w:num>
  <w:num w:numId="38">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5"/>
  <w:drawingGridHorizontalSpacing w:val="105"/>
  <w:drawingGridVerticalSpacing w:val="156"/>
  <w:displayHorizontalDrawingGridEvery w:val="2"/>
  <w:displayVerticalDrawingGridEvery w:val="2"/>
  <w:characterSpacingControl w:val="compressPunctuation"/>
  <w:hdrShapeDefaults>
    <o:shapedefaults v:ext="edit" spidmax="82946" fillcolor="white" stroke="f">
      <v:fill color="white"/>
      <v:stroke on="f"/>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9A5EA0"/>
    <w:rsid w:val="000000C2"/>
    <w:rsid w:val="0000491D"/>
    <w:rsid w:val="0000713C"/>
    <w:rsid w:val="00007F4B"/>
    <w:rsid w:val="00007F81"/>
    <w:rsid w:val="000117F4"/>
    <w:rsid w:val="00012625"/>
    <w:rsid w:val="000156A6"/>
    <w:rsid w:val="000162FD"/>
    <w:rsid w:val="000169A9"/>
    <w:rsid w:val="00016C3D"/>
    <w:rsid w:val="00020031"/>
    <w:rsid w:val="00020211"/>
    <w:rsid w:val="0002386C"/>
    <w:rsid w:val="00024558"/>
    <w:rsid w:val="00024704"/>
    <w:rsid w:val="00024E6C"/>
    <w:rsid w:val="00025080"/>
    <w:rsid w:val="00027F40"/>
    <w:rsid w:val="000301B7"/>
    <w:rsid w:val="00030782"/>
    <w:rsid w:val="000308A4"/>
    <w:rsid w:val="000332BE"/>
    <w:rsid w:val="000336CA"/>
    <w:rsid w:val="00033801"/>
    <w:rsid w:val="0003399A"/>
    <w:rsid w:val="00034730"/>
    <w:rsid w:val="000358A0"/>
    <w:rsid w:val="00036B3E"/>
    <w:rsid w:val="0004164F"/>
    <w:rsid w:val="000433D1"/>
    <w:rsid w:val="00046969"/>
    <w:rsid w:val="00047691"/>
    <w:rsid w:val="00050ED8"/>
    <w:rsid w:val="00051870"/>
    <w:rsid w:val="00051A27"/>
    <w:rsid w:val="00053AEF"/>
    <w:rsid w:val="00054716"/>
    <w:rsid w:val="00055342"/>
    <w:rsid w:val="00056779"/>
    <w:rsid w:val="000576F9"/>
    <w:rsid w:val="000617AF"/>
    <w:rsid w:val="00065726"/>
    <w:rsid w:val="00066520"/>
    <w:rsid w:val="00066B10"/>
    <w:rsid w:val="00070B91"/>
    <w:rsid w:val="00072278"/>
    <w:rsid w:val="0007262A"/>
    <w:rsid w:val="000742A4"/>
    <w:rsid w:val="00074B23"/>
    <w:rsid w:val="00075A9E"/>
    <w:rsid w:val="000803DC"/>
    <w:rsid w:val="000811DB"/>
    <w:rsid w:val="000823C3"/>
    <w:rsid w:val="000827FD"/>
    <w:rsid w:val="00083AFF"/>
    <w:rsid w:val="00084A8F"/>
    <w:rsid w:val="000909C2"/>
    <w:rsid w:val="00090FDC"/>
    <w:rsid w:val="00091472"/>
    <w:rsid w:val="0009313E"/>
    <w:rsid w:val="00094101"/>
    <w:rsid w:val="0009577E"/>
    <w:rsid w:val="00095A39"/>
    <w:rsid w:val="000A189B"/>
    <w:rsid w:val="000A21DE"/>
    <w:rsid w:val="000A2323"/>
    <w:rsid w:val="000B0C1F"/>
    <w:rsid w:val="000B20FA"/>
    <w:rsid w:val="000B327A"/>
    <w:rsid w:val="000B3DD7"/>
    <w:rsid w:val="000B5567"/>
    <w:rsid w:val="000B5BCA"/>
    <w:rsid w:val="000B65F7"/>
    <w:rsid w:val="000C0E19"/>
    <w:rsid w:val="000C158D"/>
    <w:rsid w:val="000C1B72"/>
    <w:rsid w:val="000C3627"/>
    <w:rsid w:val="000C6668"/>
    <w:rsid w:val="000D0ADF"/>
    <w:rsid w:val="000D1BC9"/>
    <w:rsid w:val="000D2C7B"/>
    <w:rsid w:val="000D36D7"/>
    <w:rsid w:val="000D38AD"/>
    <w:rsid w:val="000D3FAD"/>
    <w:rsid w:val="000D4458"/>
    <w:rsid w:val="000D5256"/>
    <w:rsid w:val="000D5D12"/>
    <w:rsid w:val="000D766E"/>
    <w:rsid w:val="000E0560"/>
    <w:rsid w:val="000E09C2"/>
    <w:rsid w:val="000E1A50"/>
    <w:rsid w:val="000E3806"/>
    <w:rsid w:val="000E3BE3"/>
    <w:rsid w:val="000E6183"/>
    <w:rsid w:val="000E620B"/>
    <w:rsid w:val="000F1367"/>
    <w:rsid w:val="000F3246"/>
    <w:rsid w:val="0010409A"/>
    <w:rsid w:val="001042C2"/>
    <w:rsid w:val="00104BD9"/>
    <w:rsid w:val="001053E8"/>
    <w:rsid w:val="00111234"/>
    <w:rsid w:val="00117ECC"/>
    <w:rsid w:val="001202A2"/>
    <w:rsid w:val="001206DF"/>
    <w:rsid w:val="00120911"/>
    <w:rsid w:val="0012219C"/>
    <w:rsid w:val="001237D8"/>
    <w:rsid w:val="00125DB2"/>
    <w:rsid w:val="00125EC5"/>
    <w:rsid w:val="00126032"/>
    <w:rsid w:val="0013017D"/>
    <w:rsid w:val="00131406"/>
    <w:rsid w:val="00132287"/>
    <w:rsid w:val="00133DEC"/>
    <w:rsid w:val="00134477"/>
    <w:rsid w:val="00135A63"/>
    <w:rsid w:val="001364C3"/>
    <w:rsid w:val="001369C1"/>
    <w:rsid w:val="00137430"/>
    <w:rsid w:val="00141171"/>
    <w:rsid w:val="001458DE"/>
    <w:rsid w:val="00147244"/>
    <w:rsid w:val="00147E72"/>
    <w:rsid w:val="00150372"/>
    <w:rsid w:val="00150614"/>
    <w:rsid w:val="00150650"/>
    <w:rsid w:val="00150E7E"/>
    <w:rsid w:val="00151041"/>
    <w:rsid w:val="00151868"/>
    <w:rsid w:val="001524D1"/>
    <w:rsid w:val="00154503"/>
    <w:rsid w:val="001572EB"/>
    <w:rsid w:val="00160BF8"/>
    <w:rsid w:val="0016127D"/>
    <w:rsid w:val="0016289A"/>
    <w:rsid w:val="00164081"/>
    <w:rsid w:val="00170238"/>
    <w:rsid w:val="001706F0"/>
    <w:rsid w:val="001749C7"/>
    <w:rsid w:val="0017734B"/>
    <w:rsid w:val="00180C22"/>
    <w:rsid w:val="00180EB6"/>
    <w:rsid w:val="00182971"/>
    <w:rsid w:val="001836D0"/>
    <w:rsid w:val="00184A3C"/>
    <w:rsid w:val="001856E4"/>
    <w:rsid w:val="0019203D"/>
    <w:rsid w:val="00194594"/>
    <w:rsid w:val="00194625"/>
    <w:rsid w:val="001950F1"/>
    <w:rsid w:val="001A32AD"/>
    <w:rsid w:val="001A528C"/>
    <w:rsid w:val="001A5980"/>
    <w:rsid w:val="001A5F6D"/>
    <w:rsid w:val="001B05F4"/>
    <w:rsid w:val="001B115C"/>
    <w:rsid w:val="001B2F32"/>
    <w:rsid w:val="001B2F77"/>
    <w:rsid w:val="001B4934"/>
    <w:rsid w:val="001B4F2E"/>
    <w:rsid w:val="001B719A"/>
    <w:rsid w:val="001C2220"/>
    <w:rsid w:val="001C2883"/>
    <w:rsid w:val="001C30C9"/>
    <w:rsid w:val="001C36A1"/>
    <w:rsid w:val="001C48BC"/>
    <w:rsid w:val="001C5F65"/>
    <w:rsid w:val="001C7645"/>
    <w:rsid w:val="001C76AF"/>
    <w:rsid w:val="001D3A9B"/>
    <w:rsid w:val="001D3C92"/>
    <w:rsid w:val="001E0245"/>
    <w:rsid w:val="001E287F"/>
    <w:rsid w:val="001E2F41"/>
    <w:rsid w:val="001E4A0D"/>
    <w:rsid w:val="001E6B5D"/>
    <w:rsid w:val="001F394B"/>
    <w:rsid w:val="001F766E"/>
    <w:rsid w:val="00200152"/>
    <w:rsid w:val="00200D52"/>
    <w:rsid w:val="002023AE"/>
    <w:rsid w:val="002026F9"/>
    <w:rsid w:val="00204047"/>
    <w:rsid w:val="00204490"/>
    <w:rsid w:val="00204BD7"/>
    <w:rsid w:val="002055D6"/>
    <w:rsid w:val="00206F00"/>
    <w:rsid w:val="002078AA"/>
    <w:rsid w:val="00210C89"/>
    <w:rsid w:val="002130EC"/>
    <w:rsid w:val="00213C7A"/>
    <w:rsid w:val="002146C3"/>
    <w:rsid w:val="002153E2"/>
    <w:rsid w:val="00221670"/>
    <w:rsid w:val="0022215D"/>
    <w:rsid w:val="00222FAA"/>
    <w:rsid w:val="00225FD9"/>
    <w:rsid w:val="00226F94"/>
    <w:rsid w:val="00231BCF"/>
    <w:rsid w:val="00231F08"/>
    <w:rsid w:val="00232673"/>
    <w:rsid w:val="00233254"/>
    <w:rsid w:val="002346A5"/>
    <w:rsid w:val="0023608C"/>
    <w:rsid w:val="002400CC"/>
    <w:rsid w:val="0024092D"/>
    <w:rsid w:val="00241C38"/>
    <w:rsid w:val="00244173"/>
    <w:rsid w:val="0024556F"/>
    <w:rsid w:val="002466C7"/>
    <w:rsid w:val="002467A7"/>
    <w:rsid w:val="00247576"/>
    <w:rsid w:val="00247758"/>
    <w:rsid w:val="00247E3C"/>
    <w:rsid w:val="002524DD"/>
    <w:rsid w:val="002548B8"/>
    <w:rsid w:val="002551C1"/>
    <w:rsid w:val="002552DE"/>
    <w:rsid w:val="002567AF"/>
    <w:rsid w:val="00256B7B"/>
    <w:rsid w:val="002570BC"/>
    <w:rsid w:val="00257B77"/>
    <w:rsid w:val="00264DCD"/>
    <w:rsid w:val="00265BE3"/>
    <w:rsid w:val="00271538"/>
    <w:rsid w:val="00273EE1"/>
    <w:rsid w:val="0027413A"/>
    <w:rsid w:val="00274A20"/>
    <w:rsid w:val="00276BD4"/>
    <w:rsid w:val="002773D6"/>
    <w:rsid w:val="00280477"/>
    <w:rsid w:val="00282EE5"/>
    <w:rsid w:val="00282F79"/>
    <w:rsid w:val="0028607A"/>
    <w:rsid w:val="0028788A"/>
    <w:rsid w:val="00287F47"/>
    <w:rsid w:val="00287FC6"/>
    <w:rsid w:val="002917F1"/>
    <w:rsid w:val="00291F65"/>
    <w:rsid w:val="00294EDF"/>
    <w:rsid w:val="0029535C"/>
    <w:rsid w:val="0029693F"/>
    <w:rsid w:val="002A07DD"/>
    <w:rsid w:val="002A0D5C"/>
    <w:rsid w:val="002A11B5"/>
    <w:rsid w:val="002A2D2D"/>
    <w:rsid w:val="002A3242"/>
    <w:rsid w:val="002A62DC"/>
    <w:rsid w:val="002B282D"/>
    <w:rsid w:val="002B29D9"/>
    <w:rsid w:val="002B4303"/>
    <w:rsid w:val="002B4C86"/>
    <w:rsid w:val="002C3FDC"/>
    <w:rsid w:val="002C5D08"/>
    <w:rsid w:val="002C610C"/>
    <w:rsid w:val="002C7500"/>
    <w:rsid w:val="002D03E7"/>
    <w:rsid w:val="002D1120"/>
    <w:rsid w:val="002D2837"/>
    <w:rsid w:val="002D34AE"/>
    <w:rsid w:val="002D4A25"/>
    <w:rsid w:val="002D5375"/>
    <w:rsid w:val="002D5BB4"/>
    <w:rsid w:val="002D6572"/>
    <w:rsid w:val="002D732F"/>
    <w:rsid w:val="002E3307"/>
    <w:rsid w:val="002E3DD7"/>
    <w:rsid w:val="002E6397"/>
    <w:rsid w:val="002E6BC4"/>
    <w:rsid w:val="002E6D0E"/>
    <w:rsid w:val="002F1175"/>
    <w:rsid w:val="00302A7C"/>
    <w:rsid w:val="00303CDF"/>
    <w:rsid w:val="00304F43"/>
    <w:rsid w:val="00305FA2"/>
    <w:rsid w:val="00306D03"/>
    <w:rsid w:val="0031187F"/>
    <w:rsid w:val="00311D30"/>
    <w:rsid w:val="00312670"/>
    <w:rsid w:val="00312985"/>
    <w:rsid w:val="00312D79"/>
    <w:rsid w:val="00314483"/>
    <w:rsid w:val="00314F85"/>
    <w:rsid w:val="00315798"/>
    <w:rsid w:val="00315F45"/>
    <w:rsid w:val="00316F17"/>
    <w:rsid w:val="0032077A"/>
    <w:rsid w:val="00320937"/>
    <w:rsid w:val="00323F1A"/>
    <w:rsid w:val="003241D6"/>
    <w:rsid w:val="00324537"/>
    <w:rsid w:val="003259B2"/>
    <w:rsid w:val="00330D09"/>
    <w:rsid w:val="0033104F"/>
    <w:rsid w:val="00333FD4"/>
    <w:rsid w:val="003346C7"/>
    <w:rsid w:val="00334E5B"/>
    <w:rsid w:val="0033555F"/>
    <w:rsid w:val="00341058"/>
    <w:rsid w:val="003429D5"/>
    <w:rsid w:val="003438CC"/>
    <w:rsid w:val="00343EF4"/>
    <w:rsid w:val="00345862"/>
    <w:rsid w:val="00346797"/>
    <w:rsid w:val="003523E3"/>
    <w:rsid w:val="00354A02"/>
    <w:rsid w:val="00355057"/>
    <w:rsid w:val="0035614E"/>
    <w:rsid w:val="003568D1"/>
    <w:rsid w:val="00356D33"/>
    <w:rsid w:val="00357D75"/>
    <w:rsid w:val="003603C1"/>
    <w:rsid w:val="0036127E"/>
    <w:rsid w:val="00361A8B"/>
    <w:rsid w:val="00361C2C"/>
    <w:rsid w:val="00365D29"/>
    <w:rsid w:val="00366B94"/>
    <w:rsid w:val="003677BA"/>
    <w:rsid w:val="003709FD"/>
    <w:rsid w:val="00371257"/>
    <w:rsid w:val="00371436"/>
    <w:rsid w:val="00371CB3"/>
    <w:rsid w:val="00372B37"/>
    <w:rsid w:val="003738CA"/>
    <w:rsid w:val="0037463D"/>
    <w:rsid w:val="00377C55"/>
    <w:rsid w:val="00380D20"/>
    <w:rsid w:val="00380E0E"/>
    <w:rsid w:val="00381D66"/>
    <w:rsid w:val="00381F1A"/>
    <w:rsid w:val="00382D59"/>
    <w:rsid w:val="003864D5"/>
    <w:rsid w:val="0038654A"/>
    <w:rsid w:val="00387340"/>
    <w:rsid w:val="0039171B"/>
    <w:rsid w:val="00393400"/>
    <w:rsid w:val="003941F2"/>
    <w:rsid w:val="00395F9E"/>
    <w:rsid w:val="0039627F"/>
    <w:rsid w:val="00397326"/>
    <w:rsid w:val="0039750D"/>
    <w:rsid w:val="003A597D"/>
    <w:rsid w:val="003B0114"/>
    <w:rsid w:val="003B0473"/>
    <w:rsid w:val="003B1637"/>
    <w:rsid w:val="003B3B51"/>
    <w:rsid w:val="003B4BD4"/>
    <w:rsid w:val="003B6603"/>
    <w:rsid w:val="003B6C0A"/>
    <w:rsid w:val="003C17B0"/>
    <w:rsid w:val="003C37C2"/>
    <w:rsid w:val="003C3B45"/>
    <w:rsid w:val="003C58CB"/>
    <w:rsid w:val="003D40EB"/>
    <w:rsid w:val="003D4947"/>
    <w:rsid w:val="003D715D"/>
    <w:rsid w:val="003E22BA"/>
    <w:rsid w:val="003E22F4"/>
    <w:rsid w:val="003E3564"/>
    <w:rsid w:val="003E4C2C"/>
    <w:rsid w:val="003E5E46"/>
    <w:rsid w:val="003E6061"/>
    <w:rsid w:val="003E6951"/>
    <w:rsid w:val="003F0533"/>
    <w:rsid w:val="003F1B0F"/>
    <w:rsid w:val="003F28F4"/>
    <w:rsid w:val="003F44D9"/>
    <w:rsid w:val="003F6217"/>
    <w:rsid w:val="003F62B9"/>
    <w:rsid w:val="003F6E67"/>
    <w:rsid w:val="0040046E"/>
    <w:rsid w:val="00401D72"/>
    <w:rsid w:val="004024FC"/>
    <w:rsid w:val="0040328F"/>
    <w:rsid w:val="004032B8"/>
    <w:rsid w:val="00403472"/>
    <w:rsid w:val="00404C88"/>
    <w:rsid w:val="0040591B"/>
    <w:rsid w:val="00407319"/>
    <w:rsid w:val="00407876"/>
    <w:rsid w:val="00407F13"/>
    <w:rsid w:val="00414A50"/>
    <w:rsid w:val="004176A2"/>
    <w:rsid w:val="004179BF"/>
    <w:rsid w:val="0042066F"/>
    <w:rsid w:val="00421E99"/>
    <w:rsid w:val="00423660"/>
    <w:rsid w:val="00423784"/>
    <w:rsid w:val="004245C3"/>
    <w:rsid w:val="0042775B"/>
    <w:rsid w:val="00427F61"/>
    <w:rsid w:val="0043004B"/>
    <w:rsid w:val="00434985"/>
    <w:rsid w:val="00435DED"/>
    <w:rsid w:val="00436288"/>
    <w:rsid w:val="0043641F"/>
    <w:rsid w:val="0044020D"/>
    <w:rsid w:val="0044152E"/>
    <w:rsid w:val="00442A7B"/>
    <w:rsid w:val="00446802"/>
    <w:rsid w:val="0045183A"/>
    <w:rsid w:val="004526FF"/>
    <w:rsid w:val="00453099"/>
    <w:rsid w:val="0045503B"/>
    <w:rsid w:val="00455300"/>
    <w:rsid w:val="004557CB"/>
    <w:rsid w:val="00455B8F"/>
    <w:rsid w:val="00455E13"/>
    <w:rsid w:val="004560F6"/>
    <w:rsid w:val="004603CD"/>
    <w:rsid w:val="00464624"/>
    <w:rsid w:val="004662FB"/>
    <w:rsid w:val="00467313"/>
    <w:rsid w:val="00467FAA"/>
    <w:rsid w:val="004715A2"/>
    <w:rsid w:val="004715E6"/>
    <w:rsid w:val="00475E52"/>
    <w:rsid w:val="00477A0D"/>
    <w:rsid w:val="00481524"/>
    <w:rsid w:val="004819E3"/>
    <w:rsid w:val="00483600"/>
    <w:rsid w:val="004853C3"/>
    <w:rsid w:val="00485562"/>
    <w:rsid w:val="004857A0"/>
    <w:rsid w:val="00485BA5"/>
    <w:rsid w:val="004876D6"/>
    <w:rsid w:val="0048777D"/>
    <w:rsid w:val="0049143F"/>
    <w:rsid w:val="0049264A"/>
    <w:rsid w:val="0049385B"/>
    <w:rsid w:val="00493F7E"/>
    <w:rsid w:val="00495B50"/>
    <w:rsid w:val="00496365"/>
    <w:rsid w:val="004976BA"/>
    <w:rsid w:val="00497FD9"/>
    <w:rsid w:val="004A12A3"/>
    <w:rsid w:val="004A14E9"/>
    <w:rsid w:val="004A2F11"/>
    <w:rsid w:val="004A4DBF"/>
    <w:rsid w:val="004A4DF3"/>
    <w:rsid w:val="004A5B4E"/>
    <w:rsid w:val="004A69C6"/>
    <w:rsid w:val="004B0269"/>
    <w:rsid w:val="004B0644"/>
    <w:rsid w:val="004B1951"/>
    <w:rsid w:val="004B3293"/>
    <w:rsid w:val="004B62CD"/>
    <w:rsid w:val="004B7158"/>
    <w:rsid w:val="004B73C6"/>
    <w:rsid w:val="004C3B08"/>
    <w:rsid w:val="004C58FC"/>
    <w:rsid w:val="004D26D3"/>
    <w:rsid w:val="004D41BF"/>
    <w:rsid w:val="004D6D27"/>
    <w:rsid w:val="004D6FE6"/>
    <w:rsid w:val="004E06ED"/>
    <w:rsid w:val="004E126A"/>
    <w:rsid w:val="004E21C5"/>
    <w:rsid w:val="004E67C3"/>
    <w:rsid w:val="004E7884"/>
    <w:rsid w:val="004F1F2C"/>
    <w:rsid w:val="004F21B7"/>
    <w:rsid w:val="004F251F"/>
    <w:rsid w:val="004F2FB1"/>
    <w:rsid w:val="004F3132"/>
    <w:rsid w:val="004F583C"/>
    <w:rsid w:val="004F689F"/>
    <w:rsid w:val="00502C85"/>
    <w:rsid w:val="005048A5"/>
    <w:rsid w:val="00510A1B"/>
    <w:rsid w:val="00511CF7"/>
    <w:rsid w:val="00512215"/>
    <w:rsid w:val="00515ABE"/>
    <w:rsid w:val="00521527"/>
    <w:rsid w:val="00522FFC"/>
    <w:rsid w:val="00523123"/>
    <w:rsid w:val="005312D8"/>
    <w:rsid w:val="00531F83"/>
    <w:rsid w:val="005332B2"/>
    <w:rsid w:val="00533E03"/>
    <w:rsid w:val="00537FD6"/>
    <w:rsid w:val="005418CB"/>
    <w:rsid w:val="00542366"/>
    <w:rsid w:val="005427D6"/>
    <w:rsid w:val="005454E9"/>
    <w:rsid w:val="00550E2B"/>
    <w:rsid w:val="00552822"/>
    <w:rsid w:val="00552865"/>
    <w:rsid w:val="00554040"/>
    <w:rsid w:val="00554E07"/>
    <w:rsid w:val="00556550"/>
    <w:rsid w:val="00557329"/>
    <w:rsid w:val="0055793C"/>
    <w:rsid w:val="00566504"/>
    <w:rsid w:val="00571F96"/>
    <w:rsid w:val="00571FCD"/>
    <w:rsid w:val="00572A21"/>
    <w:rsid w:val="00572CCB"/>
    <w:rsid w:val="00573BF0"/>
    <w:rsid w:val="00574309"/>
    <w:rsid w:val="00574A16"/>
    <w:rsid w:val="00575CB4"/>
    <w:rsid w:val="00576EC8"/>
    <w:rsid w:val="0058080D"/>
    <w:rsid w:val="00581B82"/>
    <w:rsid w:val="00583511"/>
    <w:rsid w:val="0058388F"/>
    <w:rsid w:val="00585BBD"/>
    <w:rsid w:val="00591577"/>
    <w:rsid w:val="00591704"/>
    <w:rsid w:val="0059268F"/>
    <w:rsid w:val="005926B9"/>
    <w:rsid w:val="0059664D"/>
    <w:rsid w:val="005A17CA"/>
    <w:rsid w:val="005A32E8"/>
    <w:rsid w:val="005A39B5"/>
    <w:rsid w:val="005A5574"/>
    <w:rsid w:val="005A659C"/>
    <w:rsid w:val="005A6A8E"/>
    <w:rsid w:val="005B0433"/>
    <w:rsid w:val="005B093A"/>
    <w:rsid w:val="005B16DD"/>
    <w:rsid w:val="005B23A6"/>
    <w:rsid w:val="005B6633"/>
    <w:rsid w:val="005C1A05"/>
    <w:rsid w:val="005C28F4"/>
    <w:rsid w:val="005C56A8"/>
    <w:rsid w:val="005C5800"/>
    <w:rsid w:val="005C6B64"/>
    <w:rsid w:val="005D0CAE"/>
    <w:rsid w:val="005D5C06"/>
    <w:rsid w:val="005D6692"/>
    <w:rsid w:val="005D76DF"/>
    <w:rsid w:val="005E078A"/>
    <w:rsid w:val="005E1935"/>
    <w:rsid w:val="005E234E"/>
    <w:rsid w:val="005E2721"/>
    <w:rsid w:val="005E2849"/>
    <w:rsid w:val="005E4190"/>
    <w:rsid w:val="005E5122"/>
    <w:rsid w:val="005F1ADD"/>
    <w:rsid w:val="005F6288"/>
    <w:rsid w:val="005F6A48"/>
    <w:rsid w:val="006028DC"/>
    <w:rsid w:val="00602D9A"/>
    <w:rsid w:val="00603A87"/>
    <w:rsid w:val="00610F0D"/>
    <w:rsid w:val="00611B68"/>
    <w:rsid w:val="0062360A"/>
    <w:rsid w:val="00623B9F"/>
    <w:rsid w:val="0062476A"/>
    <w:rsid w:val="006257C5"/>
    <w:rsid w:val="006263F7"/>
    <w:rsid w:val="00626D87"/>
    <w:rsid w:val="00630610"/>
    <w:rsid w:val="00630862"/>
    <w:rsid w:val="00630DE3"/>
    <w:rsid w:val="00631AD6"/>
    <w:rsid w:val="00632CD9"/>
    <w:rsid w:val="00633727"/>
    <w:rsid w:val="006355B9"/>
    <w:rsid w:val="006414B0"/>
    <w:rsid w:val="00643E04"/>
    <w:rsid w:val="006473F9"/>
    <w:rsid w:val="00647748"/>
    <w:rsid w:val="006502AC"/>
    <w:rsid w:val="00650EA7"/>
    <w:rsid w:val="0065246C"/>
    <w:rsid w:val="00654D2C"/>
    <w:rsid w:val="006610BB"/>
    <w:rsid w:val="0066182A"/>
    <w:rsid w:val="006646EA"/>
    <w:rsid w:val="00665930"/>
    <w:rsid w:val="006661DA"/>
    <w:rsid w:val="00666226"/>
    <w:rsid w:val="00666FB4"/>
    <w:rsid w:val="00667203"/>
    <w:rsid w:val="00667250"/>
    <w:rsid w:val="006672BE"/>
    <w:rsid w:val="00667475"/>
    <w:rsid w:val="006725DA"/>
    <w:rsid w:val="0067396D"/>
    <w:rsid w:val="00673ECC"/>
    <w:rsid w:val="00676C05"/>
    <w:rsid w:val="00680221"/>
    <w:rsid w:val="00681233"/>
    <w:rsid w:val="00682270"/>
    <w:rsid w:val="00682285"/>
    <w:rsid w:val="006837EE"/>
    <w:rsid w:val="006841D4"/>
    <w:rsid w:val="0068427F"/>
    <w:rsid w:val="006856FA"/>
    <w:rsid w:val="0068582E"/>
    <w:rsid w:val="006858CB"/>
    <w:rsid w:val="00685A93"/>
    <w:rsid w:val="00685AFF"/>
    <w:rsid w:val="00690D94"/>
    <w:rsid w:val="00691D62"/>
    <w:rsid w:val="00691E31"/>
    <w:rsid w:val="00692BE3"/>
    <w:rsid w:val="0069530B"/>
    <w:rsid w:val="00696355"/>
    <w:rsid w:val="006963F3"/>
    <w:rsid w:val="00696F4D"/>
    <w:rsid w:val="006A085F"/>
    <w:rsid w:val="006A0E31"/>
    <w:rsid w:val="006A0F6A"/>
    <w:rsid w:val="006A21FB"/>
    <w:rsid w:val="006A2627"/>
    <w:rsid w:val="006A47C2"/>
    <w:rsid w:val="006B0BB2"/>
    <w:rsid w:val="006B233E"/>
    <w:rsid w:val="006B3E7A"/>
    <w:rsid w:val="006B3F42"/>
    <w:rsid w:val="006B3F7C"/>
    <w:rsid w:val="006B4C11"/>
    <w:rsid w:val="006B70D0"/>
    <w:rsid w:val="006B7DE7"/>
    <w:rsid w:val="006C59C5"/>
    <w:rsid w:val="006C629C"/>
    <w:rsid w:val="006D1CC1"/>
    <w:rsid w:val="006D289B"/>
    <w:rsid w:val="006D2DD2"/>
    <w:rsid w:val="006D61D4"/>
    <w:rsid w:val="006D6504"/>
    <w:rsid w:val="006D75E9"/>
    <w:rsid w:val="006E36E9"/>
    <w:rsid w:val="006E4A77"/>
    <w:rsid w:val="006E61A6"/>
    <w:rsid w:val="006F05B1"/>
    <w:rsid w:val="006F13C9"/>
    <w:rsid w:val="006F14CB"/>
    <w:rsid w:val="006F5326"/>
    <w:rsid w:val="006F5547"/>
    <w:rsid w:val="00700AAA"/>
    <w:rsid w:val="00704120"/>
    <w:rsid w:val="007046D2"/>
    <w:rsid w:val="00711B70"/>
    <w:rsid w:val="00711FBB"/>
    <w:rsid w:val="00712BB0"/>
    <w:rsid w:val="0071577C"/>
    <w:rsid w:val="007162BA"/>
    <w:rsid w:val="00716A81"/>
    <w:rsid w:val="0071742F"/>
    <w:rsid w:val="007209E9"/>
    <w:rsid w:val="00721AF5"/>
    <w:rsid w:val="00721CF3"/>
    <w:rsid w:val="007223C4"/>
    <w:rsid w:val="0072363C"/>
    <w:rsid w:val="00723AFA"/>
    <w:rsid w:val="00724B76"/>
    <w:rsid w:val="00724DBD"/>
    <w:rsid w:val="00730C90"/>
    <w:rsid w:val="007335C8"/>
    <w:rsid w:val="00733E06"/>
    <w:rsid w:val="00733EC7"/>
    <w:rsid w:val="007417AC"/>
    <w:rsid w:val="00745301"/>
    <w:rsid w:val="00745DEF"/>
    <w:rsid w:val="00747B30"/>
    <w:rsid w:val="00747D9F"/>
    <w:rsid w:val="007509AE"/>
    <w:rsid w:val="00751C1E"/>
    <w:rsid w:val="00762A46"/>
    <w:rsid w:val="007630D1"/>
    <w:rsid w:val="0076364B"/>
    <w:rsid w:val="00764243"/>
    <w:rsid w:val="00765159"/>
    <w:rsid w:val="00765AE0"/>
    <w:rsid w:val="00765B8F"/>
    <w:rsid w:val="00770F44"/>
    <w:rsid w:val="00771E34"/>
    <w:rsid w:val="00777734"/>
    <w:rsid w:val="0078047D"/>
    <w:rsid w:val="007809F4"/>
    <w:rsid w:val="00782CDD"/>
    <w:rsid w:val="00782E2F"/>
    <w:rsid w:val="00784F94"/>
    <w:rsid w:val="0078508B"/>
    <w:rsid w:val="00785E1F"/>
    <w:rsid w:val="00786DA8"/>
    <w:rsid w:val="00787ACE"/>
    <w:rsid w:val="0079122B"/>
    <w:rsid w:val="0079357E"/>
    <w:rsid w:val="007943F9"/>
    <w:rsid w:val="007A1DBE"/>
    <w:rsid w:val="007A2B40"/>
    <w:rsid w:val="007A3CDA"/>
    <w:rsid w:val="007A44FD"/>
    <w:rsid w:val="007A54CE"/>
    <w:rsid w:val="007A5BA6"/>
    <w:rsid w:val="007A70C0"/>
    <w:rsid w:val="007A776B"/>
    <w:rsid w:val="007A777C"/>
    <w:rsid w:val="007B00E0"/>
    <w:rsid w:val="007B0E04"/>
    <w:rsid w:val="007B15B4"/>
    <w:rsid w:val="007C178B"/>
    <w:rsid w:val="007C75BF"/>
    <w:rsid w:val="007D21E8"/>
    <w:rsid w:val="007D4447"/>
    <w:rsid w:val="007D5265"/>
    <w:rsid w:val="007D5415"/>
    <w:rsid w:val="007D5F03"/>
    <w:rsid w:val="007D737E"/>
    <w:rsid w:val="007E003E"/>
    <w:rsid w:val="007E0345"/>
    <w:rsid w:val="007E287E"/>
    <w:rsid w:val="007E2D59"/>
    <w:rsid w:val="007E3A4A"/>
    <w:rsid w:val="007E4077"/>
    <w:rsid w:val="007E50A0"/>
    <w:rsid w:val="007E5C54"/>
    <w:rsid w:val="007F1E3A"/>
    <w:rsid w:val="007F2622"/>
    <w:rsid w:val="007F2DDD"/>
    <w:rsid w:val="007F685C"/>
    <w:rsid w:val="007F709A"/>
    <w:rsid w:val="008005C6"/>
    <w:rsid w:val="008030EC"/>
    <w:rsid w:val="008039C2"/>
    <w:rsid w:val="00803A25"/>
    <w:rsid w:val="00803B6B"/>
    <w:rsid w:val="00804810"/>
    <w:rsid w:val="008069C8"/>
    <w:rsid w:val="008073D1"/>
    <w:rsid w:val="00810909"/>
    <w:rsid w:val="008127B7"/>
    <w:rsid w:val="00814B2D"/>
    <w:rsid w:val="00815F69"/>
    <w:rsid w:val="0081607B"/>
    <w:rsid w:val="008165E5"/>
    <w:rsid w:val="00816B71"/>
    <w:rsid w:val="00817669"/>
    <w:rsid w:val="008238AE"/>
    <w:rsid w:val="00825ACE"/>
    <w:rsid w:val="00825F10"/>
    <w:rsid w:val="008260D9"/>
    <w:rsid w:val="008264B8"/>
    <w:rsid w:val="00831F68"/>
    <w:rsid w:val="00831FB9"/>
    <w:rsid w:val="00833F55"/>
    <w:rsid w:val="00834034"/>
    <w:rsid w:val="00835615"/>
    <w:rsid w:val="00835820"/>
    <w:rsid w:val="00836099"/>
    <w:rsid w:val="0083697C"/>
    <w:rsid w:val="008369C8"/>
    <w:rsid w:val="00837311"/>
    <w:rsid w:val="00837BE4"/>
    <w:rsid w:val="00840B54"/>
    <w:rsid w:val="00841764"/>
    <w:rsid w:val="008478A8"/>
    <w:rsid w:val="00847D5C"/>
    <w:rsid w:val="0085197D"/>
    <w:rsid w:val="00851F6D"/>
    <w:rsid w:val="00852B83"/>
    <w:rsid w:val="00853844"/>
    <w:rsid w:val="00855528"/>
    <w:rsid w:val="00855A6F"/>
    <w:rsid w:val="00857EA6"/>
    <w:rsid w:val="00860209"/>
    <w:rsid w:val="00860CBD"/>
    <w:rsid w:val="00864B85"/>
    <w:rsid w:val="00865CC5"/>
    <w:rsid w:val="008742F9"/>
    <w:rsid w:val="00874323"/>
    <w:rsid w:val="0087534B"/>
    <w:rsid w:val="00875D27"/>
    <w:rsid w:val="00876710"/>
    <w:rsid w:val="00880232"/>
    <w:rsid w:val="00881D5F"/>
    <w:rsid w:val="00882DF1"/>
    <w:rsid w:val="00884765"/>
    <w:rsid w:val="00885AFB"/>
    <w:rsid w:val="00891AE9"/>
    <w:rsid w:val="00892EEB"/>
    <w:rsid w:val="00893262"/>
    <w:rsid w:val="008935E9"/>
    <w:rsid w:val="008939AC"/>
    <w:rsid w:val="00895EB2"/>
    <w:rsid w:val="008A21BA"/>
    <w:rsid w:val="008A44B1"/>
    <w:rsid w:val="008A4896"/>
    <w:rsid w:val="008A4C8A"/>
    <w:rsid w:val="008A57F8"/>
    <w:rsid w:val="008A6A6C"/>
    <w:rsid w:val="008B229B"/>
    <w:rsid w:val="008B72B3"/>
    <w:rsid w:val="008B7747"/>
    <w:rsid w:val="008C1107"/>
    <w:rsid w:val="008C31AF"/>
    <w:rsid w:val="008C5DF0"/>
    <w:rsid w:val="008D0285"/>
    <w:rsid w:val="008D0DB7"/>
    <w:rsid w:val="008D1B19"/>
    <w:rsid w:val="008D618D"/>
    <w:rsid w:val="008E019F"/>
    <w:rsid w:val="008E07E4"/>
    <w:rsid w:val="008E0B31"/>
    <w:rsid w:val="008E2777"/>
    <w:rsid w:val="008E2799"/>
    <w:rsid w:val="008E5A9E"/>
    <w:rsid w:val="008E5C42"/>
    <w:rsid w:val="008E63B0"/>
    <w:rsid w:val="008F34B8"/>
    <w:rsid w:val="008F3619"/>
    <w:rsid w:val="008F6CEA"/>
    <w:rsid w:val="00900898"/>
    <w:rsid w:val="009037BD"/>
    <w:rsid w:val="009047E7"/>
    <w:rsid w:val="0090502F"/>
    <w:rsid w:val="009051DB"/>
    <w:rsid w:val="009065FB"/>
    <w:rsid w:val="00906689"/>
    <w:rsid w:val="009114EA"/>
    <w:rsid w:val="00911FC3"/>
    <w:rsid w:val="0091427A"/>
    <w:rsid w:val="00914BDE"/>
    <w:rsid w:val="009169A1"/>
    <w:rsid w:val="009215BC"/>
    <w:rsid w:val="0092279C"/>
    <w:rsid w:val="009231A6"/>
    <w:rsid w:val="00926A02"/>
    <w:rsid w:val="00931EDF"/>
    <w:rsid w:val="00934D59"/>
    <w:rsid w:val="00936135"/>
    <w:rsid w:val="009435E8"/>
    <w:rsid w:val="009449BE"/>
    <w:rsid w:val="0095207A"/>
    <w:rsid w:val="0095344C"/>
    <w:rsid w:val="00953481"/>
    <w:rsid w:val="009537C9"/>
    <w:rsid w:val="009565A2"/>
    <w:rsid w:val="009569DE"/>
    <w:rsid w:val="00957BBA"/>
    <w:rsid w:val="00961B85"/>
    <w:rsid w:val="00961C05"/>
    <w:rsid w:val="00965491"/>
    <w:rsid w:val="0097164E"/>
    <w:rsid w:val="00973A23"/>
    <w:rsid w:val="0097609C"/>
    <w:rsid w:val="009762C7"/>
    <w:rsid w:val="00976873"/>
    <w:rsid w:val="00977A87"/>
    <w:rsid w:val="00977E7B"/>
    <w:rsid w:val="00980F47"/>
    <w:rsid w:val="00980FEA"/>
    <w:rsid w:val="009838E3"/>
    <w:rsid w:val="00986864"/>
    <w:rsid w:val="00991051"/>
    <w:rsid w:val="009916B3"/>
    <w:rsid w:val="009925A4"/>
    <w:rsid w:val="00995AB9"/>
    <w:rsid w:val="00996928"/>
    <w:rsid w:val="00996F7D"/>
    <w:rsid w:val="009974DD"/>
    <w:rsid w:val="009A04B9"/>
    <w:rsid w:val="009A2450"/>
    <w:rsid w:val="009A2983"/>
    <w:rsid w:val="009A5EA0"/>
    <w:rsid w:val="009B0920"/>
    <w:rsid w:val="009B258E"/>
    <w:rsid w:val="009B281B"/>
    <w:rsid w:val="009B409B"/>
    <w:rsid w:val="009C5D84"/>
    <w:rsid w:val="009C64F1"/>
    <w:rsid w:val="009C7307"/>
    <w:rsid w:val="009C732B"/>
    <w:rsid w:val="009D0E81"/>
    <w:rsid w:val="009D27C2"/>
    <w:rsid w:val="009D2FAE"/>
    <w:rsid w:val="009D3263"/>
    <w:rsid w:val="009D5D1B"/>
    <w:rsid w:val="009D62B1"/>
    <w:rsid w:val="009D768C"/>
    <w:rsid w:val="009D7AB2"/>
    <w:rsid w:val="009E11BB"/>
    <w:rsid w:val="009E439A"/>
    <w:rsid w:val="009E4702"/>
    <w:rsid w:val="009E4C13"/>
    <w:rsid w:val="009E7544"/>
    <w:rsid w:val="009F1564"/>
    <w:rsid w:val="009F2C2F"/>
    <w:rsid w:val="009F2F6F"/>
    <w:rsid w:val="009F3FA6"/>
    <w:rsid w:val="009F5243"/>
    <w:rsid w:val="009F7BDE"/>
    <w:rsid w:val="009F7D44"/>
    <w:rsid w:val="00A00C2A"/>
    <w:rsid w:val="00A00E10"/>
    <w:rsid w:val="00A01D7A"/>
    <w:rsid w:val="00A0718F"/>
    <w:rsid w:val="00A123EC"/>
    <w:rsid w:val="00A1335B"/>
    <w:rsid w:val="00A13C1F"/>
    <w:rsid w:val="00A15ED6"/>
    <w:rsid w:val="00A164D1"/>
    <w:rsid w:val="00A167C4"/>
    <w:rsid w:val="00A25295"/>
    <w:rsid w:val="00A26E98"/>
    <w:rsid w:val="00A33BE7"/>
    <w:rsid w:val="00A35E17"/>
    <w:rsid w:val="00A40ADB"/>
    <w:rsid w:val="00A41CD5"/>
    <w:rsid w:val="00A4328A"/>
    <w:rsid w:val="00A45ED4"/>
    <w:rsid w:val="00A46488"/>
    <w:rsid w:val="00A4690D"/>
    <w:rsid w:val="00A46E6C"/>
    <w:rsid w:val="00A46F39"/>
    <w:rsid w:val="00A505C8"/>
    <w:rsid w:val="00A52750"/>
    <w:rsid w:val="00A527E9"/>
    <w:rsid w:val="00A52C05"/>
    <w:rsid w:val="00A5433A"/>
    <w:rsid w:val="00A5493A"/>
    <w:rsid w:val="00A5699F"/>
    <w:rsid w:val="00A603AD"/>
    <w:rsid w:val="00A62868"/>
    <w:rsid w:val="00A63EFA"/>
    <w:rsid w:val="00A640B2"/>
    <w:rsid w:val="00A643DE"/>
    <w:rsid w:val="00A6449D"/>
    <w:rsid w:val="00A65DEE"/>
    <w:rsid w:val="00A67858"/>
    <w:rsid w:val="00A70292"/>
    <w:rsid w:val="00A71946"/>
    <w:rsid w:val="00A71EE1"/>
    <w:rsid w:val="00A72614"/>
    <w:rsid w:val="00A73D80"/>
    <w:rsid w:val="00A762CF"/>
    <w:rsid w:val="00A76D2D"/>
    <w:rsid w:val="00A81E15"/>
    <w:rsid w:val="00A8208A"/>
    <w:rsid w:val="00A82E59"/>
    <w:rsid w:val="00A960A3"/>
    <w:rsid w:val="00A97714"/>
    <w:rsid w:val="00A97DAC"/>
    <w:rsid w:val="00AA061D"/>
    <w:rsid w:val="00AA092A"/>
    <w:rsid w:val="00AA4981"/>
    <w:rsid w:val="00AA5D77"/>
    <w:rsid w:val="00AB2034"/>
    <w:rsid w:val="00AB25C2"/>
    <w:rsid w:val="00AB49DF"/>
    <w:rsid w:val="00AB4A8F"/>
    <w:rsid w:val="00AB734C"/>
    <w:rsid w:val="00AC28D5"/>
    <w:rsid w:val="00AC5B8C"/>
    <w:rsid w:val="00AD1DEA"/>
    <w:rsid w:val="00AD4A7C"/>
    <w:rsid w:val="00AD57B9"/>
    <w:rsid w:val="00AD5B31"/>
    <w:rsid w:val="00AD7D9C"/>
    <w:rsid w:val="00AE0956"/>
    <w:rsid w:val="00AE1C3D"/>
    <w:rsid w:val="00AE2608"/>
    <w:rsid w:val="00AE2CF5"/>
    <w:rsid w:val="00AE409E"/>
    <w:rsid w:val="00AE5392"/>
    <w:rsid w:val="00AE63E0"/>
    <w:rsid w:val="00AE6452"/>
    <w:rsid w:val="00AE7727"/>
    <w:rsid w:val="00AE7860"/>
    <w:rsid w:val="00AF1E36"/>
    <w:rsid w:val="00AF1FC4"/>
    <w:rsid w:val="00AF3B66"/>
    <w:rsid w:val="00AF417F"/>
    <w:rsid w:val="00AF4F78"/>
    <w:rsid w:val="00AF5150"/>
    <w:rsid w:val="00AF5EC3"/>
    <w:rsid w:val="00B0220A"/>
    <w:rsid w:val="00B10049"/>
    <w:rsid w:val="00B15028"/>
    <w:rsid w:val="00B17512"/>
    <w:rsid w:val="00B1782F"/>
    <w:rsid w:val="00B201F9"/>
    <w:rsid w:val="00B2082F"/>
    <w:rsid w:val="00B21A28"/>
    <w:rsid w:val="00B21D79"/>
    <w:rsid w:val="00B226CF"/>
    <w:rsid w:val="00B22A9A"/>
    <w:rsid w:val="00B2305D"/>
    <w:rsid w:val="00B23695"/>
    <w:rsid w:val="00B25379"/>
    <w:rsid w:val="00B26BF4"/>
    <w:rsid w:val="00B3009F"/>
    <w:rsid w:val="00B30B96"/>
    <w:rsid w:val="00B32D44"/>
    <w:rsid w:val="00B36CA3"/>
    <w:rsid w:val="00B36E31"/>
    <w:rsid w:val="00B420D0"/>
    <w:rsid w:val="00B42179"/>
    <w:rsid w:val="00B425DA"/>
    <w:rsid w:val="00B4642E"/>
    <w:rsid w:val="00B47578"/>
    <w:rsid w:val="00B5181C"/>
    <w:rsid w:val="00B536AC"/>
    <w:rsid w:val="00B56F49"/>
    <w:rsid w:val="00B60FAD"/>
    <w:rsid w:val="00B6259C"/>
    <w:rsid w:val="00B62C62"/>
    <w:rsid w:val="00B64026"/>
    <w:rsid w:val="00B641BF"/>
    <w:rsid w:val="00B73247"/>
    <w:rsid w:val="00B73BFC"/>
    <w:rsid w:val="00B74309"/>
    <w:rsid w:val="00B760A3"/>
    <w:rsid w:val="00B762B6"/>
    <w:rsid w:val="00B77065"/>
    <w:rsid w:val="00B7714A"/>
    <w:rsid w:val="00B81204"/>
    <w:rsid w:val="00B8293A"/>
    <w:rsid w:val="00B838A3"/>
    <w:rsid w:val="00B858BC"/>
    <w:rsid w:val="00B876CA"/>
    <w:rsid w:val="00B917D7"/>
    <w:rsid w:val="00B920FF"/>
    <w:rsid w:val="00B939CB"/>
    <w:rsid w:val="00B9521D"/>
    <w:rsid w:val="00B95246"/>
    <w:rsid w:val="00B978A6"/>
    <w:rsid w:val="00BA0C80"/>
    <w:rsid w:val="00BA1362"/>
    <w:rsid w:val="00BA2672"/>
    <w:rsid w:val="00BA352F"/>
    <w:rsid w:val="00BA5616"/>
    <w:rsid w:val="00BA5D73"/>
    <w:rsid w:val="00BA625F"/>
    <w:rsid w:val="00BA6463"/>
    <w:rsid w:val="00BA6CF1"/>
    <w:rsid w:val="00BA75DD"/>
    <w:rsid w:val="00BB055F"/>
    <w:rsid w:val="00BB07DA"/>
    <w:rsid w:val="00BB18C7"/>
    <w:rsid w:val="00BB341A"/>
    <w:rsid w:val="00BB3D2C"/>
    <w:rsid w:val="00BC262B"/>
    <w:rsid w:val="00BC3397"/>
    <w:rsid w:val="00BC3849"/>
    <w:rsid w:val="00BC4435"/>
    <w:rsid w:val="00BC6C21"/>
    <w:rsid w:val="00BC75ED"/>
    <w:rsid w:val="00BD2C1F"/>
    <w:rsid w:val="00BD3212"/>
    <w:rsid w:val="00BD3E62"/>
    <w:rsid w:val="00BD601F"/>
    <w:rsid w:val="00BD7A20"/>
    <w:rsid w:val="00BE0317"/>
    <w:rsid w:val="00BE3230"/>
    <w:rsid w:val="00BE467C"/>
    <w:rsid w:val="00BF0EA9"/>
    <w:rsid w:val="00BF2E18"/>
    <w:rsid w:val="00BF2E4A"/>
    <w:rsid w:val="00BF6321"/>
    <w:rsid w:val="00C012F1"/>
    <w:rsid w:val="00C02A62"/>
    <w:rsid w:val="00C04078"/>
    <w:rsid w:val="00C04F05"/>
    <w:rsid w:val="00C05748"/>
    <w:rsid w:val="00C0582D"/>
    <w:rsid w:val="00C05F06"/>
    <w:rsid w:val="00C11300"/>
    <w:rsid w:val="00C14319"/>
    <w:rsid w:val="00C159C9"/>
    <w:rsid w:val="00C17BA0"/>
    <w:rsid w:val="00C21EDC"/>
    <w:rsid w:val="00C2379D"/>
    <w:rsid w:val="00C2514D"/>
    <w:rsid w:val="00C2553A"/>
    <w:rsid w:val="00C25873"/>
    <w:rsid w:val="00C27CBB"/>
    <w:rsid w:val="00C30B33"/>
    <w:rsid w:val="00C3242E"/>
    <w:rsid w:val="00C33459"/>
    <w:rsid w:val="00C353F4"/>
    <w:rsid w:val="00C35C41"/>
    <w:rsid w:val="00C3726E"/>
    <w:rsid w:val="00C376E5"/>
    <w:rsid w:val="00C44387"/>
    <w:rsid w:val="00C44BE8"/>
    <w:rsid w:val="00C5011C"/>
    <w:rsid w:val="00C51215"/>
    <w:rsid w:val="00C51363"/>
    <w:rsid w:val="00C51E3F"/>
    <w:rsid w:val="00C52163"/>
    <w:rsid w:val="00C53222"/>
    <w:rsid w:val="00C532DE"/>
    <w:rsid w:val="00C54320"/>
    <w:rsid w:val="00C54CA7"/>
    <w:rsid w:val="00C56E26"/>
    <w:rsid w:val="00C60D4F"/>
    <w:rsid w:val="00C613C5"/>
    <w:rsid w:val="00C62642"/>
    <w:rsid w:val="00C63587"/>
    <w:rsid w:val="00C63C7A"/>
    <w:rsid w:val="00C64208"/>
    <w:rsid w:val="00C718E8"/>
    <w:rsid w:val="00C73B08"/>
    <w:rsid w:val="00C743A8"/>
    <w:rsid w:val="00C7636B"/>
    <w:rsid w:val="00C81DD8"/>
    <w:rsid w:val="00C8283B"/>
    <w:rsid w:val="00C82D50"/>
    <w:rsid w:val="00C82D77"/>
    <w:rsid w:val="00C835F5"/>
    <w:rsid w:val="00C86D75"/>
    <w:rsid w:val="00C87600"/>
    <w:rsid w:val="00C8765A"/>
    <w:rsid w:val="00C92148"/>
    <w:rsid w:val="00C92FFF"/>
    <w:rsid w:val="00C956B8"/>
    <w:rsid w:val="00CA1371"/>
    <w:rsid w:val="00CA23F8"/>
    <w:rsid w:val="00CA2C8F"/>
    <w:rsid w:val="00CA2E32"/>
    <w:rsid w:val="00CA3373"/>
    <w:rsid w:val="00CA44B4"/>
    <w:rsid w:val="00CA66D5"/>
    <w:rsid w:val="00CB1AA8"/>
    <w:rsid w:val="00CB1E83"/>
    <w:rsid w:val="00CB3411"/>
    <w:rsid w:val="00CB373A"/>
    <w:rsid w:val="00CB38ED"/>
    <w:rsid w:val="00CB69A9"/>
    <w:rsid w:val="00CC06F1"/>
    <w:rsid w:val="00CC0CD3"/>
    <w:rsid w:val="00CC2F6A"/>
    <w:rsid w:val="00CC429D"/>
    <w:rsid w:val="00CC4A43"/>
    <w:rsid w:val="00CC4A77"/>
    <w:rsid w:val="00CC5F90"/>
    <w:rsid w:val="00CC69AD"/>
    <w:rsid w:val="00CD0D15"/>
    <w:rsid w:val="00CD13DC"/>
    <w:rsid w:val="00CD3D23"/>
    <w:rsid w:val="00CD4F22"/>
    <w:rsid w:val="00CD6574"/>
    <w:rsid w:val="00CD786E"/>
    <w:rsid w:val="00CE0861"/>
    <w:rsid w:val="00CE3E82"/>
    <w:rsid w:val="00CE5E21"/>
    <w:rsid w:val="00CE6C67"/>
    <w:rsid w:val="00CE6EF0"/>
    <w:rsid w:val="00CE7344"/>
    <w:rsid w:val="00CF204B"/>
    <w:rsid w:val="00CF31C0"/>
    <w:rsid w:val="00CF336C"/>
    <w:rsid w:val="00CF3E4B"/>
    <w:rsid w:val="00CF3EC6"/>
    <w:rsid w:val="00D00FE6"/>
    <w:rsid w:val="00D01310"/>
    <w:rsid w:val="00D01EE0"/>
    <w:rsid w:val="00D039F5"/>
    <w:rsid w:val="00D07666"/>
    <w:rsid w:val="00D11FC8"/>
    <w:rsid w:val="00D13705"/>
    <w:rsid w:val="00D13830"/>
    <w:rsid w:val="00D13DAE"/>
    <w:rsid w:val="00D1693B"/>
    <w:rsid w:val="00D21361"/>
    <w:rsid w:val="00D2335C"/>
    <w:rsid w:val="00D23641"/>
    <w:rsid w:val="00D24390"/>
    <w:rsid w:val="00D244EB"/>
    <w:rsid w:val="00D25AA8"/>
    <w:rsid w:val="00D26331"/>
    <w:rsid w:val="00D31B25"/>
    <w:rsid w:val="00D31EAF"/>
    <w:rsid w:val="00D331CB"/>
    <w:rsid w:val="00D363E8"/>
    <w:rsid w:val="00D40A92"/>
    <w:rsid w:val="00D413B9"/>
    <w:rsid w:val="00D415A1"/>
    <w:rsid w:val="00D41A3A"/>
    <w:rsid w:val="00D41DA6"/>
    <w:rsid w:val="00D423E8"/>
    <w:rsid w:val="00D44396"/>
    <w:rsid w:val="00D5266C"/>
    <w:rsid w:val="00D5571A"/>
    <w:rsid w:val="00D56D8C"/>
    <w:rsid w:val="00D60D6E"/>
    <w:rsid w:val="00D627FD"/>
    <w:rsid w:val="00D64CE0"/>
    <w:rsid w:val="00D653EB"/>
    <w:rsid w:val="00D66FDD"/>
    <w:rsid w:val="00D67EE3"/>
    <w:rsid w:val="00D720CE"/>
    <w:rsid w:val="00D723E2"/>
    <w:rsid w:val="00D72AF1"/>
    <w:rsid w:val="00D72BB9"/>
    <w:rsid w:val="00D73359"/>
    <w:rsid w:val="00D74CD3"/>
    <w:rsid w:val="00D75975"/>
    <w:rsid w:val="00D75E2A"/>
    <w:rsid w:val="00D77D52"/>
    <w:rsid w:val="00D82007"/>
    <w:rsid w:val="00D843C4"/>
    <w:rsid w:val="00D846B5"/>
    <w:rsid w:val="00D84B01"/>
    <w:rsid w:val="00D853D3"/>
    <w:rsid w:val="00D86B3E"/>
    <w:rsid w:val="00D871B5"/>
    <w:rsid w:val="00D90113"/>
    <w:rsid w:val="00D93BE3"/>
    <w:rsid w:val="00D97836"/>
    <w:rsid w:val="00DA056E"/>
    <w:rsid w:val="00DA2A50"/>
    <w:rsid w:val="00DA48B0"/>
    <w:rsid w:val="00DA6895"/>
    <w:rsid w:val="00DA7F25"/>
    <w:rsid w:val="00DA7FDC"/>
    <w:rsid w:val="00DB0CF8"/>
    <w:rsid w:val="00DB15B5"/>
    <w:rsid w:val="00DB2263"/>
    <w:rsid w:val="00DB40B0"/>
    <w:rsid w:val="00DB422A"/>
    <w:rsid w:val="00DB5749"/>
    <w:rsid w:val="00DB752F"/>
    <w:rsid w:val="00DC2314"/>
    <w:rsid w:val="00DC367A"/>
    <w:rsid w:val="00DD00CF"/>
    <w:rsid w:val="00DD032F"/>
    <w:rsid w:val="00DD1446"/>
    <w:rsid w:val="00DD34BF"/>
    <w:rsid w:val="00DD3AE4"/>
    <w:rsid w:val="00DD3D7E"/>
    <w:rsid w:val="00DD4950"/>
    <w:rsid w:val="00DD4E93"/>
    <w:rsid w:val="00DD4F42"/>
    <w:rsid w:val="00DD599F"/>
    <w:rsid w:val="00DD6C1D"/>
    <w:rsid w:val="00DD7B2E"/>
    <w:rsid w:val="00DE0255"/>
    <w:rsid w:val="00DE11B3"/>
    <w:rsid w:val="00DE12E0"/>
    <w:rsid w:val="00DE24DA"/>
    <w:rsid w:val="00DE2AAF"/>
    <w:rsid w:val="00DE7C99"/>
    <w:rsid w:val="00DF08C1"/>
    <w:rsid w:val="00DF2A51"/>
    <w:rsid w:val="00DF4D3E"/>
    <w:rsid w:val="00DF59AD"/>
    <w:rsid w:val="00DF6360"/>
    <w:rsid w:val="00DF645F"/>
    <w:rsid w:val="00E0284E"/>
    <w:rsid w:val="00E1068A"/>
    <w:rsid w:val="00E132EB"/>
    <w:rsid w:val="00E1397A"/>
    <w:rsid w:val="00E1408E"/>
    <w:rsid w:val="00E16E1A"/>
    <w:rsid w:val="00E20106"/>
    <w:rsid w:val="00E21E79"/>
    <w:rsid w:val="00E24224"/>
    <w:rsid w:val="00E31405"/>
    <w:rsid w:val="00E334E7"/>
    <w:rsid w:val="00E3393E"/>
    <w:rsid w:val="00E34412"/>
    <w:rsid w:val="00E3586E"/>
    <w:rsid w:val="00E36CF4"/>
    <w:rsid w:val="00E40E09"/>
    <w:rsid w:val="00E41957"/>
    <w:rsid w:val="00E41F53"/>
    <w:rsid w:val="00E44B6E"/>
    <w:rsid w:val="00E45E83"/>
    <w:rsid w:val="00E463D7"/>
    <w:rsid w:val="00E4655E"/>
    <w:rsid w:val="00E470D9"/>
    <w:rsid w:val="00E4763D"/>
    <w:rsid w:val="00E507DB"/>
    <w:rsid w:val="00E50E07"/>
    <w:rsid w:val="00E55E3B"/>
    <w:rsid w:val="00E5768F"/>
    <w:rsid w:val="00E61B60"/>
    <w:rsid w:val="00E62A17"/>
    <w:rsid w:val="00E6365F"/>
    <w:rsid w:val="00E63F52"/>
    <w:rsid w:val="00E652DD"/>
    <w:rsid w:val="00E66AF9"/>
    <w:rsid w:val="00E66CBA"/>
    <w:rsid w:val="00E71217"/>
    <w:rsid w:val="00E719D0"/>
    <w:rsid w:val="00E71CD9"/>
    <w:rsid w:val="00E7265D"/>
    <w:rsid w:val="00E728E9"/>
    <w:rsid w:val="00E729A4"/>
    <w:rsid w:val="00E72E4A"/>
    <w:rsid w:val="00E73C53"/>
    <w:rsid w:val="00E73D5B"/>
    <w:rsid w:val="00E75FA8"/>
    <w:rsid w:val="00E76DD9"/>
    <w:rsid w:val="00E82E3F"/>
    <w:rsid w:val="00E83758"/>
    <w:rsid w:val="00E83A45"/>
    <w:rsid w:val="00E84125"/>
    <w:rsid w:val="00E85790"/>
    <w:rsid w:val="00E91105"/>
    <w:rsid w:val="00E9116A"/>
    <w:rsid w:val="00E92763"/>
    <w:rsid w:val="00E92A5D"/>
    <w:rsid w:val="00E93A2C"/>
    <w:rsid w:val="00E93D0D"/>
    <w:rsid w:val="00E9580C"/>
    <w:rsid w:val="00E95D41"/>
    <w:rsid w:val="00E96093"/>
    <w:rsid w:val="00E96B9A"/>
    <w:rsid w:val="00EA06C1"/>
    <w:rsid w:val="00EA2BEB"/>
    <w:rsid w:val="00EA3023"/>
    <w:rsid w:val="00EA603F"/>
    <w:rsid w:val="00EA642E"/>
    <w:rsid w:val="00EA6B0F"/>
    <w:rsid w:val="00EA7548"/>
    <w:rsid w:val="00EB2786"/>
    <w:rsid w:val="00EB501E"/>
    <w:rsid w:val="00EC047E"/>
    <w:rsid w:val="00EC10CD"/>
    <w:rsid w:val="00EC41B0"/>
    <w:rsid w:val="00EC4846"/>
    <w:rsid w:val="00EC4ED8"/>
    <w:rsid w:val="00ED1BD5"/>
    <w:rsid w:val="00ED272F"/>
    <w:rsid w:val="00ED32B4"/>
    <w:rsid w:val="00ED54D3"/>
    <w:rsid w:val="00ED5F51"/>
    <w:rsid w:val="00ED648C"/>
    <w:rsid w:val="00EE1BE1"/>
    <w:rsid w:val="00EE2183"/>
    <w:rsid w:val="00EE3CB2"/>
    <w:rsid w:val="00EE43B5"/>
    <w:rsid w:val="00EE6883"/>
    <w:rsid w:val="00EF0B1A"/>
    <w:rsid w:val="00EF4949"/>
    <w:rsid w:val="00EF5955"/>
    <w:rsid w:val="00EF6B86"/>
    <w:rsid w:val="00F01827"/>
    <w:rsid w:val="00F022C7"/>
    <w:rsid w:val="00F052E1"/>
    <w:rsid w:val="00F0533F"/>
    <w:rsid w:val="00F07E99"/>
    <w:rsid w:val="00F1043D"/>
    <w:rsid w:val="00F106D8"/>
    <w:rsid w:val="00F12216"/>
    <w:rsid w:val="00F12A1F"/>
    <w:rsid w:val="00F151FF"/>
    <w:rsid w:val="00F15226"/>
    <w:rsid w:val="00F22A9E"/>
    <w:rsid w:val="00F234D9"/>
    <w:rsid w:val="00F2401A"/>
    <w:rsid w:val="00F25D68"/>
    <w:rsid w:val="00F31487"/>
    <w:rsid w:val="00F31A24"/>
    <w:rsid w:val="00F3235C"/>
    <w:rsid w:val="00F35AF0"/>
    <w:rsid w:val="00F377AC"/>
    <w:rsid w:val="00F401C6"/>
    <w:rsid w:val="00F4582E"/>
    <w:rsid w:val="00F47CAA"/>
    <w:rsid w:val="00F51BFB"/>
    <w:rsid w:val="00F53576"/>
    <w:rsid w:val="00F60A15"/>
    <w:rsid w:val="00F62100"/>
    <w:rsid w:val="00F718D8"/>
    <w:rsid w:val="00F73D4C"/>
    <w:rsid w:val="00F74655"/>
    <w:rsid w:val="00F74BD6"/>
    <w:rsid w:val="00F7517A"/>
    <w:rsid w:val="00F76DA9"/>
    <w:rsid w:val="00F821DE"/>
    <w:rsid w:val="00F84146"/>
    <w:rsid w:val="00F87207"/>
    <w:rsid w:val="00F906A1"/>
    <w:rsid w:val="00F914AC"/>
    <w:rsid w:val="00F91FBC"/>
    <w:rsid w:val="00F92E1A"/>
    <w:rsid w:val="00F9424D"/>
    <w:rsid w:val="00FA4786"/>
    <w:rsid w:val="00FB6545"/>
    <w:rsid w:val="00FC144F"/>
    <w:rsid w:val="00FC4651"/>
    <w:rsid w:val="00FC5193"/>
    <w:rsid w:val="00FD08A2"/>
    <w:rsid w:val="00FD4D2F"/>
    <w:rsid w:val="00FD7E38"/>
    <w:rsid w:val="00FE1D8B"/>
    <w:rsid w:val="00FE2123"/>
    <w:rsid w:val="00FE425A"/>
    <w:rsid w:val="00FE4902"/>
    <w:rsid w:val="00FF0365"/>
    <w:rsid w:val="00FF14AC"/>
    <w:rsid w:val="00FF5E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82946"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4387"/>
    <w:pPr>
      <w:widowControl w:val="0"/>
      <w:jc w:val="both"/>
    </w:pPr>
    <w:rPr>
      <w:kern w:val="2"/>
      <w:sz w:val="21"/>
    </w:rPr>
  </w:style>
  <w:style w:type="paragraph" w:styleId="1">
    <w:name w:val="heading 1"/>
    <w:basedOn w:val="a"/>
    <w:next w:val="a"/>
    <w:link w:val="1Char"/>
    <w:qFormat/>
    <w:rsid w:val="00BB07DA"/>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C5F65"/>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1C5F65"/>
    <w:pPr>
      <w:keepNext/>
      <w:keepLines/>
      <w:spacing w:before="260" w:after="260" w:line="416" w:lineRule="auto"/>
      <w:outlineLvl w:val="2"/>
    </w:pPr>
    <w:rPr>
      <w:b/>
      <w:bCs/>
      <w:sz w:val="32"/>
      <w:szCs w:val="32"/>
    </w:rPr>
  </w:style>
  <w:style w:type="paragraph" w:styleId="4">
    <w:name w:val="heading 4"/>
    <w:basedOn w:val="a"/>
    <w:next w:val="a"/>
    <w:link w:val="4Char"/>
    <w:qFormat/>
    <w:rsid w:val="001C5F65"/>
    <w:pPr>
      <w:keepNext/>
      <w:keepLines/>
      <w:spacing w:before="280" w:after="290" w:line="376" w:lineRule="auto"/>
      <w:outlineLvl w:val="3"/>
    </w:pPr>
    <w:rPr>
      <w:rFonts w:ascii="Cambria" w:hAnsi="Cambria"/>
      <w:b/>
      <w:bCs/>
      <w:sz w:val="28"/>
      <w:szCs w:val="28"/>
    </w:rPr>
  </w:style>
  <w:style w:type="paragraph" w:styleId="7">
    <w:name w:val="heading 7"/>
    <w:basedOn w:val="a"/>
    <w:next w:val="a"/>
    <w:qFormat/>
    <w:rsid w:val="00A65DEE"/>
    <w:pPr>
      <w:keepNext/>
      <w:tabs>
        <w:tab w:val="left" w:pos="1440"/>
        <w:tab w:val="left" w:pos="1620"/>
        <w:tab w:val="center" w:pos="2610"/>
        <w:tab w:val="left" w:pos="7110"/>
      </w:tabs>
      <w:ind w:right="-7"/>
      <w:outlineLvl w:val="6"/>
    </w:pPr>
    <w:rPr>
      <w:rFonts w:ascii="Arial" w:hAnsi="Arial"/>
      <w:b/>
      <w:bCs/>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rsid w:val="00C44387"/>
    <w:rPr>
      <w:color w:val="0000FF"/>
      <w:u w:val="single"/>
    </w:rPr>
  </w:style>
  <w:style w:type="paragraph" w:styleId="a4">
    <w:name w:val="Date"/>
    <w:basedOn w:val="a"/>
    <w:next w:val="a"/>
    <w:rsid w:val="00C44387"/>
  </w:style>
  <w:style w:type="paragraph" w:styleId="a5">
    <w:name w:val="Body Text Indent"/>
    <w:basedOn w:val="a"/>
    <w:link w:val="Char"/>
    <w:rsid w:val="00C44387"/>
    <w:pPr>
      <w:snapToGrid w:val="0"/>
      <w:ind w:leftChars="250" w:left="525"/>
    </w:pPr>
    <w:rPr>
      <w:sz w:val="28"/>
    </w:rPr>
  </w:style>
  <w:style w:type="paragraph" w:styleId="a6">
    <w:name w:val="Body Text"/>
    <w:basedOn w:val="a"/>
    <w:rsid w:val="00C44387"/>
    <w:pPr>
      <w:snapToGrid w:val="0"/>
    </w:pPr>
    <w:rPr>
      <w:sz w:val="28"/>
    </w:rPr>
  </w:style>
  <w:style w:type="character" w:styleId="a7">
    <w:name w:val="FollowedHyperlink"/>
    <w:basedOn w:val="a0"/>
    <w:rsid w:val="00C44387"/>
    <w:rPr>
      <w:color w:val="800080"/>
      <w:u w:val="single"/>
    </w:rPr>
  </w:style>
  <w:style w:type="paragraph" w:styleId="a8">
    <w:name w:val="header"/>
    <w:basedOn w:val="a"/>
    <w:link w:val="Char0"/>
    <w:uiPriority w:val="99"/>
    <w:rsid w:val="00C44387"/>
    <w:pPr>
      <w:pBdr>
        <w:bottom w:val="single" w:sz="6" w:space="1" w:color="auto"/>
      </w:pBdr>
      <w:tabs>
        <w:tab w:val="center" w:pos="4153"/>
        <w:tab w:val="right" w:pos="8306"/>
      </w:tabs>
      <w:snapToGrid w:val="0"/>
      <w:jc w:val="center"/>
    </w:pPr>
    <w:rPr>
      <w:sz w:val="18"/>
      <w:szCs w:val="18"/>
    </w:rPr>
  </w:style>
  <w:style w:type="paragraph" w:styleId="a9">
    <w:name w:val="footer"/>
    <w:basedOn w:val="a"/>
    <w:rsid w:val="00C44387"/>
    <w:pPr>
      <w:tabs>
        <w:tab w:val="center" w:pos="4153"/>
        <w:tab w:val="right" w:pos="8306"/>
      </w:tabs>
      <w:snapToGrid w:val="0"/>
      <w:jc w:val="left"/>
    </w:pPr>
    <w:rPr>
      <w:sz w:val="18"/>
      <w:szCs w:val="18"/>
    </w:rPr>
  </w:style>
  <w:style w:type="character" w:styleId="aa">
    <w:name w:val="page number"/>
    <w:basedOn w:val="a0"/>
    <w:rsid w:val="00C44387"/>
  </w:style>
  <w:style w:type="paragraph" w:styleId="ab">
    <w:name w:val="Balloon Text"/>
    <w:basedOn w:val="a"/>
    <w:semiHidden/>
    <w:rsid w:val="005C5800"/>
    <w:rPr>
      <w:sz w:val="18"/>
      <w:szCs w:val="18"/>
    </w:rPr>
  </w:style>
  <w:style w:type="table" w:styleId="ac">
    <w:name w:val="Table Grid"/>
    <w:basedOn w:val="a1"/>
    <w:uiPriority w:val="59"/>
    <w:qFormat/>
    <w:rsid w:val="00AE63E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ad">
    <w:name w:val="caption"/>
    <w:aliases w:val="标题4"/>
    <w:basedOn w:val="4"/>
    <w:next w:val="a"/>
    <w:qFormat/>
    <w:rsid w:val="00B62C62"/>
    <w:pPr>
      <w:spacing w:before="152" w:after="160" w:line="240" w:lineRule="exact"/>
    </w:pPr>
    <w:rPr>
      <w:rFonts w:ascii="Arial" w:eastAsia="黑体" w:hAnsi="Arial" w:cs="Arial"/>
    </w:rPr>
  </w:style>
  <w:style w:type="paragraph" w:styleId="ae">
    <w:name w:val="Document Map"/>
    <w:basedOn w:val="a"/>
    <w:link w:val="Char1"/>
    <w:rsid w:val="00BB07DA"/>
    <w:rPr>
      <w:rFonts w:ascii="宋体"/>
      <w:sz w:val="18"/>
      <w:szCs w:val="18"/>
    </w:rPr>
  </w:style>
  <w:style w:type="character" w:customStyle="1" w:styleId="Char1">
    <w:name w:val="文档结构图 Char"/>
    <w:basedOn w:val="a0"/>
    <w:link w:val="ae"/>
    <w:rsid w:val="00BB07DA"/>
    <w:rPr>
      <w:rFonts w:ascii="宋体"/>
      <w:kern w:val="2"/>
      <w:sz w:val="18"/>
      <w:szCs w:val="18"/>
    </w:rPr>
  </w:style>
  <w:style w:type="paragraph" w:styleId="af">
    <w:name w:val="Title"/>
    <w:aliases w:val="标题2"/>
    <w:basedOn w:val="2"/>
    <w:next w:val="a"/>
    <w:link w:val="Char2"/>
    <w:qFormat/>
    <w:rsid w:val="001C5F65"/>
    <w:pPr>
      <w:snapToGrid w:val="0"/>
      <w:spacing w:afterLines="30"/>
      <w:ind w:leftChars="150" w:left="315"/>
      <w:jc w:val="left"/>
    </w:pPr>
    <w:rPr>
      <w:rFonts w:ascii="宋体" w:hAnsi="宋体"/>
    </w:rPr>
  </w:style>
  <w:style w:type="character" w:customStyle="1" w:styleId="Char2">
    <w:name w:val="标题 Char"/>
    <w:aliases w:val="标题2 Char"/>
    <w:basedOn w:val="a0"/>
    <w:link w:val="af"/>
    <w:rsid w:val="001C5F65"/>
    <w:rPr>
      <w:rFonts w:ascii="宋体" w:eastAsia="宋体" w:hAnsi="宋体" w:cs="Times New Roman"/>
      <w:b/>
      <w:bCs/>
      <w:kern w:val="2"/>
      <w:sz w:val="32"/>
      <w:szCs w:val="32"/>
    </w:rPr>
  </w:style>
  <w:style w:type="character" w:customStyle="1" w:styleId="1Char">
    <w:name w:val="标题 1 Char"/>
    <w:basedOn w:val="a0"/>
    <w:link w:val="1"/>
    <w:rsid w:val="00BB07DA"/>
    <w:rPr>
      <w:b/>
      <w:bCs/>
      <w:kern w:val="44"/>
      <w:sz w:val="44"/>
      <w:szCs w:val="44"/>
    </w:rPr>
  </w:style>
  <w:style w:type="paragraph" w:styleId="af0">
    <w:name w:val="Subtitle"/>
    <w:aliases w:val="标题3"/>
    <w:basedOn w:val="3"/>
    <w:next w:val="3"/>
    <w:link w:val="Char3"/>
    <w:qFormat/>
    <w:rsid w:val="001C5F65"/>
    <w:pPr>
      <w:snapToGrid w:val="0"/>
      <w:spacing w:beforeLines="50" w:afterLines="50" w:line="415" w:lineRule="auto"/>
      <w:ind w:firstLineChars="200" w:firstLine="200"/>
      <w:outlineLvl w:val="0"/>
    </w:pPr>
    <w:rPr>
      <w:sz w:val="28"/>
    </w:rPr>
  </w:style>
  <w:style w:type="character" w:customStyle="1" w:styleId="Char3">
    <w:name w:val="副标题 Char"/>
    <w:aliases w:val="标题3 Char"/>
    <w:basedOn w:val="a0"/>
    <w:link w:val="af0"/>
    <w:rsid w:val="001C5F65"/>
    <w:rPr>
      <w:b/>
      <w:bCs/>
      <w:kern w:val="2"/>
      <w:sz w:val="28"/>
      <w:szCs w:val="32"/>
    </w:rPr>
  </w:style>
  <w:style w:type="character" w:styleId="af1">
    <w:name w:val="Strong"/>
    <w:basedOn w:val="a0"/>
    <w:uiPriority w:val="22"/>
    <w:qFormat/>
    <w:rsid w:val="001C5F65"/>
    <w:rPr>
      <w:b/>
      <w:bCs/>
    </w:rPr>
  </w:style>
  <w:style w:type="paragraph" w:styleId="30">
    <w:name w:val="Body Text Indent 3"/>
    <w:basedOn w:val="a"/>
    <w:link w:val="3Char0"/>
    <w:rsid w:val="00A65DEE"/>
    <w:pPr>
      <w:spacing w:after="120"/>
      <w:ind w:leftChars="200" w:left="420"/>
    </w:pPr>
    <w:rPr>
      <w:sz w:val="16"/>
      <w:szCs w:val="16"/>
    </w:rPr>
  </w:style>
  <w:style w:type="character" w:customStyle="1" w:styleId="2Char">
    <w:name w:val="标题 2 Char"/>
    <w:basedOn w:val="a0"/>
    <w:link w:val="2"/>
    <w:semiHidden/>
    <w:rsid w:val="001C5F65"/>
    <w:rPr>
      <w:rFonts w:ascii="Cambria" w:eastAsia="宋体" w:hAnsi="Cambria" w:cs="Times New Roman"/>
      <w:b/>
      <w:bCs/>
      <w:kern w:val="2"/>
      <w:sz w:val="32"/>
      <w:szCs w:val="32"/>
    </w:rPr>
  </w:style>
  <w:style w:type="character" w:customStyle="1" w:styleId="3Char">
    <w:name w:val="标题 3 Char"/>
    <w:basedOn w:val="a0"/>
    <w:link w:val="3"/>
    <w:semiHidden/>
    <w:rsid w:val="001C5F65"/>
    <w:rPr>
      <w:b/>
      <w:bCs/>
      <w:kern w:val="2"/>
      <w:sz w:val="32"/>
      <w:szCs w:val="32"/>
    </w:rPr>
  </w:style>
  <w:style w:type="character" w:customStyle="1" w:styleId="4Char">
    <w:name w:val="标题 4 Char"/>
    <w:basedOn w:val="a0"/>
    <w:link w:val="4"/>
    <w:semiHidden/>
    <w:rsid w:val="001C5F65"/>
    <w:rPr>
      <w:rFonts w:ascii="Cambria" w:eastAsia="宋体" w:hAnsi="Cambria" w:cs="Times New Roman"/>
      <w:b/>
      <w:bCs/>
      <w:kern w:val="2"/>
      <w:sz w:val="28"/>
      <w:szCs w:val="28"/>
    </w:rPr>
  </w:style>
  <w:style w:type="character" w:customStyle="1" w:styleId="2Char0">
    <w:name w:val="正文文本缩进 2 Char"/>
    <w:link w:val="20"/>
    <w:rsid w:val="00A65DEE"/>
    <w:rPr>
      <w:rFonts w:eastAsia="宋体"/>
      <w:sz w:val="32"/>
      <w:lang w:bidi="ar-SA"/>
    </w:rPr>
  </w:style>
  <w:style w:type="character" w:customStyle="1" w:styleId="Char4">
    <w:name w:val="批注文字 Char"/>
    <w:link w:val="af2"/>
    <w:rsid w:val="00A65DEE"/>
    <w:rPr>
      <w:rFonts w:eastAsia="宋体"/>
      <w:lang w:bidi="ar-SA"/>
    </w:rPr>
  </w:style>
  <w:style w:type="character" w:customStyle="1" w:styleId="Char">
    <w:name w:val="正文文本缩进 Char"/>
    <w:link w:val="a5"/>
    <w:rsid w:val="00A65DEE"/>
    <w:rPr>
      <w:rFonts w:eastAsia="宋体"/>
      <w:kern w:val="2"/>
      <w:sz w:val="28"/>
      <w:lang w:val="en-US" w:eastAsia="zh-CN" w:bidi="ar-SA"/>
    </w:rPr>
  </w:style>
  <w:style w:type="character" w:customStyle="1" w:styleId="style61">
    <w:name w:val="style61"/>
    <w:rsid w:val="00A65DEE"/>
    <w:rPr>
      <w:rFonts w:ascii="Arial" w:hAnsi="Arial" w:cs="Arial" w:hint="default"/>
      <w:color w:val="000000"/>
      <w:sz w:val="20"/>
      <w:szCs w:val="20"/>
    </w:rPr>
  </w:style>
  <w:style w:type="character" w:styleId="af3">
    <w:name w:val="annotation reference"/>
    <w:rsid w:val="00A65DEE"/>
    <w:rPr>
      <w:sz w:val="21"/>
    </w:rPr>
  </w:style>
  <w:style w:type="character" w:customStyle="1" w:styleId="Char5">
    <w:name w:val="批注主题 Char"/>
    <w:link w:val="af4"/>
    <w:rsid w:val="00A65DEE"/>
    <w:rPr>
      <w:rFonts w:eastAsia="宋体"/>
      <w:b/>
      <w:lang w:bidi="ar-SA"/>
    </w:rPr>
  </w:style>
  <w:style w:type="character" w:customStyle="1" w:styleId="3Char0">
    <w:name w:val="正文文本缩进 3 Char"/>
    <w:link w:val="30"/>
    <w:rsid w:val="00A65DEE"/>
    <w:rPr>
      <w:rFonts w:eastAsia="宋体"/>
      <w:kern w:val="2"/>
      <w:sz w:val="16"/>
      <w:szCs w:val="16"/>
      <w:lang w:val="en-US" w:eastAsia="zh-CN" w:bidi="ar-SA"/>
    </w:rPr>
  </w:style>
  <w:style w:type="paragraph" w:styleId="21">
    <w:name w:val="Body Text 2"/>
    <w:basedOn w:val="a"/>
    <w:rsid w:val="00A65DEE"/>
    <w:pPr>
      <w:tabs>
        <w:tab w:val="left" w:pos="720"/>
        <w:tab w:val="left" w:pos="1080"/>
        <w:tab w:val="left" w:pos="6120"/>
        <w:tab w:val="left" w:pos="6480"/>
      </w:tabs>
    </w:pPr>
    <w:rPr>
      <w:rFonts w:ascii="Arial" w:hAnsi="Arial"/>
      <w:sz w:val="16"/>
    </w:rPr>
  </w:style>
  <w:style w:type="paragraph" w:styleId="20">
    <w:name w:val="Body Text Indent 2"/>
    <w:basedOn w:val="a"/>
    <w:link w:val="2Char0"/>
    <w:rsid w:val="00A65DEE"/>
    <w:pPr>
      <w:ind w:firstLine="720"/>
    </w:pPr>
    <w:rPr>
      <w:kern w:val="0"/>
      <w:sz w:val="32"/>
    </w:rPr>
  </w:style>
  <w:style w:type="paragraph" w:styleId="af2">
    <w:name w:val="annotation text"/>
    <w:basedOn w:val="a"/>
    <w:link w:val="Char4"/>
    <w:rsid w:val="00A65DEE"/>
    <w:pPr>
      <w:jc w:val="left"/>
    </w:pPr>
    <w:rPr>
      <w:kern w:val="0"/>
      <w:sz w:val="20"/>
    </w:rPr>
  </w:style>
  <w:style w:type="paragraph" w:customStyle="1" w:styleId="af5">
    <w:name w:val="清單段落"/>
    <w:basedOn w:val="a"/>
    <w:rsid w:val="00A65DEE"/>
    <w:pPr>
      <w:ind w:firstLineChars="200" w:firstLine="420"/>
    </w:pPr>
    <w:rPr>
      <w:rFonts w:ascii="Calibri" w:hAnsi="Calibri"/>
    </w:rPr>
  </w:style>
  <w:style w:type="paragraph" w:styleId="af4">
    <w:name w:val="annotation subject"/>
    <w:basedOn w:val="af2"/>
    <w:next w:val="af2"/>
    <w:link w:val="Char5"/>
    <w:rsid w:val="00A65DEE"/>
    <w:rPr>
      <w:b/>
    </w:rPr>
  </w:style>
  <w:style w:type="paragraph" w:styleId="af6">
    <w:name w:val="List Paragraph"/>
    <w:basedOn w:val="a"/>
    <w:qFormat/>
    <w:rsid w:val="00A65DEE"/>
    <w:pPr>
      <w:ind w:firstLineChars="200" w:firstLine="420"/>
    </w:pPr>
    <w:rPr>
      <w:rFonts w:ascii="Calibri" w:hAnsi="Calibri"/>
    </w:rPr>
  </w:style>
  <w:style w:type="paragraph" w:customStyle="1" w:styleId="Char1CharCharChar">
    <w:name w:val="Char1 Char Char Char"/>
    <w:basedOn w:val="a"/>
    <w:rsid w:val="00A65DEE"/>
  </w:style>
  <w:style w:type="paragraph" w:customStyle="1" w:styleId="CM30">
    <w:name w:val="CM30"/>
    <w:basedOn w:val="a"/>
    <w:next w:val="a"/>
    <w:rsid w:val="00A65DEE"/>
    <w:pPr>
      <w:autoSpaceDE w:val="0"/>
      <w:autoSpaceDN w:val="0"/>
      <w:adjustRightInd w:val="0"/>
      <w:spacing w:after="415"/>
      <w:jc w:val="left"/>
    </w:pPr>
    <w:rPr>
      <w:rFonts w:ascii="HYWeiBeiJ" w:eastAsia="HYWeiBeiJ"/>
      <w:kern w:val="0"/>
      <w:sz w:val="24"/>
    </w:rPr>
  </w:style>
  <w:style w:type="paragraph" w:customStyle="1" w:styleId="xl26">
    <w:name w:val="xl26"/>
    <w:basedOn w:val="a"/>
    <w:rsid w:val="00A65DEE"/>
    <w:pPr>
      <w:widowControl/>
      <w:pBdr>
        <w:left w:val="single" w:sz="4" w:space="0" w:color="auto"/>
        <w:bottom w:val="single" w:sz="4" w:space="0" w:color="auto"/>
      </w:pBdr>
      <w:spacing w:before="100" w:beforeAutospacing="1" w:after="100" w:afterAutospacing="1"/>
      <w:jc w:val="center"/>
      <w:textAlignment w:val="center"/>
    </w:pPr>
    <w:rPr>
      <w:rFonts w:ascii="宋体" w:hAnsi="宋体"/>
      <w:b/>
      <w:sz w:val="32"/>
    </w:rPr>
  </w:style>
  <w:style w:type="paragraph" w:customStyle="1" w:styleId="Default">
    <w:name w:val="Default"/>
    <w:rsid w:val="00A65DEE"/>
    <w:pPr>
      <w:widowControl w:val="0"/>
      <w:autoSpaceDE w:val="0"/>
      <w:autoSpaceDN w:val="0"/>
      <w:adjustRightInd w:val="0"/>
    </w:pPr>
    <w:rPr>
      <w:rFonts w:ascii="宋体" w:hAnsi="Calibri" w:cs="宋体"/>
      <w:color w:val="000000"/>
      <w:sz w:val="24"/>
      <w:szCs w:val="24"/>
    </w:rPr>
  </w:style>
  <w:style w:type="paragraph" w:styleId="af7">
    <w:name w:val="Normal (Web)"/>
    <w:basedOn w:val="a"/>
    <w:uiPriority w:val="99"/>
    <w:rsid w:val="00A65DEE"/>
    <w:pPr>
      <w:widowControl/>
      <w:spacing w:before="100" w:beforeAutospacing="1" w:after="100" w:afterAutospacing="1"/>
      <w:jc w:val="left"/>
    </w:pPr>
    <w:rPr>
      <w:rFonts w:ascii="宋体" w:hAnsi="宋体"/>
      <w:kern w:val="0"/>
      <w:sz w:val="24"/>
    </w:rPr>
  </w:style>
  <w:style w:type="paragraph" w:styleId="af8">
    <w:name w:val="Normal Indent"/>
    <w:basedOn w:val="a"/>
    <w:rsid w:val="00A65DEE"/>
    <w:pPr>
      <w:ind w:left="480"/>
    </w:pPr>
  </w:style>
  <w:style w:type="paragraph" w:styleId="af9">
    <w:name w:val="Plain Text"/>
    <w:basedOn w:val="a"/>
    <w:rsid w:val="00A65DEE"/>
    <w:rPr>
      <w:rFonts w:ascii="宋体" w:hAnsi="Courier New"/>
      <w:kern w:val="0"/>
      <w:sz w:val="20"/>
    </w:rPr>
  </w:style>
  <w:style w:type="paragraph" w:customStyle="1" w:styleId="xl42">
    <w:name w:val="xl42"/>
    <w:basedOn w:val="a"/>
    <w:rsid w:val="00A65DE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kern w:val="0"/>
      <w:sz w:val="28"/>
    </w:rPr>
  </w:style>
  <w:style w:type="paragraph" w:styleId="afa">
    <w:name w:val="footnote text"/>
    <w:basedOn w:val="a"/>
    <w:link w:val="Char6"/>
    <w:rsid w:val="00895EB2"/>
    <w:pPr>
      <w:snapToGrid w:val="0"/>
      <w:jc w:val="left"/>
    </w:pPr>
    <w:rPr>
      <w:sz w:val="18"/>
      <w:szCs w:val="18"/>
    </w:rPr>
  </w:style>
  <w:style w:type="character" w:customStyle="1" w:styleId="Char6">
    <w:name w:val="脚注文本 Char"/>
    <w:basedOn w:val="a0"/>
    <w:link w:val="afa"/>
    <w:rsid w:val="00895EB2"/>
    <w:rPr>
      <w:kern w:val="2"/>
      <w:sz w:val="18"/>
      <w:szCs w:val="18"/>
    </w:rPr>
  </w:style>
  <w:style w:type="character" w:styleId="afb">
    <w:name w:val="footnote reference"/>
    <w:basedOn w:val="a0"/>
    <w:rsid w:val="00895EB2"/>
    <w:rPr>
      <w:vertAlign w:val="superscript"/>
    </w:rPr>
  </w:style>
  <w:style w:type="character" w:customStyle="1" w:styleId="Char0">
    <w:name w:val="页眉 Char"/>
    <w:basedOn w:val="a0"/>
    <w:link w:val="a8"/>
    <w:uiPriority w:val="99"/>
    <w:rsid w:val="00C56E26"/>
    <w:rPr>
      <w:kern w:val="2"/>
      <w:sz w:val="18"/>
      <w:szCs w:val="18"/>
    </w:rPr>
  </w:style>
  <w:style w:type="character" w:customStyle="1" w:styleId="fn">
    <w:name w:val="fn"/>
    <w:basedOn w:val="a0"/>
    <w:rsid w:val="00CF204B"/>
  </w:style>
  <w:style w:type="character" w:customStyle="1" w:styleId="itemhead1">
    <w:name w:val="itemhead1"/>
    <w:basedOn w:val="a0"/>
    <w:rsid w:val="00371CB3"/>
    <w:rPr>
      <w:vanish w:val="0"/>
      <w:webHidden w:val="0"/>
      <w:color w:val="FFFFFF"/>
      <w:specVanish w:val="0"/>
    </w:rPr>
  </w:style>
  <w:style w:type="paragraph" w:customStyle="1" w:styleId="leftpd1">
    <w:name w:val="leftpd1"/>
    <w:basedOn w:val="a"/>
    <w:rsid w:val="00E24224"/>
    <w:pPr>
      <w:widowControl/>
      <w:spacing w:before="100" w:beforeAutospacing="1" w:after="100" w:afterAutospacing="1"/>
      <w:ind w:left="41"/>
      <w:jc w:val="left"/>
    </w:pPr>
    <w:rPr>
      <w:rFonts w:ascii="宋体" w:hAnsi="宋体" w:cs="宋体"/>
      <w:kern w:val="0"/>
      <w:sz w:val="24"/>
      <w:szCs w:val="24"/>
    </w:rPr>
  </w:style>
  <w:style w:type="paragraph" w:customStyle="1" w:styleId="TableParagraph">
    <w:name w:val="Table Paragraph"/>
    <w:basedOn w:val="a"/>
    <w:uiPriority w:val="1"/>
    <w:qFormat/>
    <w:rsid w:val="001B2F77"/>
    <w:pPr>
      <w:autoSpaceDE w:val="0"/>
      <w:autoSpaceDN w:val="0"/>
      <w:adjustRightInd w:val="0"/>
      <w:jc w:val="left"/>
    </w:pPr>
    <w:rPr>
      <w:kern w:val="0"/>
      <w:sz w:val="24"/>
      <w:szCs w:val="24"/>
    </w:rPr>
  </w:style>
  <w:style w:type="paragraph" w:customStyle="1" w:styleId="titletext">
    <w:name w:val="title_text"/>
    <w:basedOn w:val="a"/>
    <w:rsid w:val="0079357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4696490">
      <w:bodyDiv w:val="1"/>
      <w:marLeft w:val="0"/>
      <w:marRight w:val="0"/>
      <w:marTop w:val="0"/>
      <w:marBottom w:val="0"/>
      <w:divBdr>
        <w:top w:val="none" w:sz="0" w:space="0" w:color="auto"/>
        <w:left w:val="none" w:sz="0" w:space="0" w:color="auto"/>
        <w:bottom w:val="none" w:sz="0" w:space="0" w:color="auto"/>
        <w:right w:val="none" w:sz="0" w:space="0" w:color="auto"/>
      </w:divBdr>
      <w:divsChild>
        <w:div w:id="1980109622">
          <w:marLeft w:val="0"/>
          <w:marRight w:val="0"/>
          <w:marTop w:val="0"/>
          <w:marBottom w:val="0"/>
          <w:divBdr>
            <w:top w:val="none" w:sz="0" w:space="0" w:color="auto"/>
            <w:left w:val="none" w:sz="0" w:space="0" w:color="auto"/>
            <w:bottom w:val="none" w:sz="0" w:space="0" w:color="auto"/>
            <w:right w:val="none" w:sz="0" w:space="0" w:color="auto"/>
          </w:divBdr>
          <w:divsChild>
            <w:div w:id="747461942">
              <w:marLeft w:val="0"/>
              <w:marRight w:val="0"/>
              <w:marTop w:val="0"/>
              <w:marBottom w:val="0"/>
              <w:divBdr>
                <w:top w:val="none" w:sz="0" w:space="0" w:color="auto"/>
                <w:left w:val="none" w:sz="0" w:space="0" w:color="auto"/>
                <w:bottom w:val="none" w:sz="0" w:space="0" w:color="auto"/>
                <w:right w:val="none" w:sz="0" w:space="0" w:color="auto"/>
              </w:divBdr>
              <w:divsChild>
                <w:div w:id="1952739711">
                  <w:marLeft w:val="0"/>
                  <w:marRight w:val="0"/>
                  <w:marTop w:val="0"/>
                  <w:marBottom w:val="0"/>
                  <w:divBdr>
                    <w:top w:val="none" w:sz="0" w:space="0" w:color="auto"/>
                    <w:left w:val="none" w:sz="0" w:space="0" w:color="auto"/>
                    <w:bottom w:val="none" w:sz="0" w:space="0" w:color="auto"/>
                    <w:right w:val="none" w:sz="0" w:space="0" w:color="auto"/>
                  </w:divBdr>
                  <w:divsChild>
                    <w:div w:id="20999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4479">
      <w:bodyDiv w:val="1"/>
      <w:marLeft w:val="0"/>
      <w:marRight w:val="0"/>
      <w:marTop w:val="0"/>
      <w:marBottom w:val="0"/>
      <w:divBdr>
        <w:top w:val="none" w:sz="0" w:space="0" w:color="auto"/>
        <w:left w:val="none" w:sz="0" w:space="0" w:color="auto"/>
        <w:bottom w:val="none" w:sz="0" w:space="0" w:color="auto"/>
        <w:right w:val="none" w:sz="0" w:space="0" w:color="auto"/>
      </w:divBdr>
      <w:divsChild>
        <w:div w:id="1865315670">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521940285">
      <w:bodyDiv w:val="1"/>
      <w:marLeft w:val="0"/>
      <w:marRight w:val="0"/>
      <w:marTop w:val="0"/>
      <w:marBottom w:val="0"/>
      <w:divBdr>
        <w:top w:val="none" w:sz="0" w:space="0" w:color="auto"/>
        <w:left w:val="none" w:sz="0" w:space="0" w:color="auto"/>
        <w:bottom w:val="none" w:sz="0" w:space="0" w:color="auto"/>
        <w:right w:val="none" w:sz="0" w:space="0" w:color="auto"/>
      </w:divBdr>
    </w:div>
    <w:div w:id="693926452">
      <w:bodyDiv w:val="1"/>
      <w:marLeft w:val="0"/>
      <w:marRight w:val="0"/>
      <w:marTop w:val="0"/>
      <w:marBottom w:val="0"/>
      <w:divBdr>
        <w:top w:val="none" w:sz="0" w:space="0" w:color="auto"/>
        <w:left w:val="none" w:sz="0" w:space="0" w:color="auto"/>
        <w:bottom w:val="none" w:sz="0" w:space="0" w:color="auto"/>
        <w:right w:val="none" w:sz="0" w:space="0" w:color="auto"/>
      </w:divBdr>
      <w:divsChild>
        <w:div w:id="1330673944">
          <w:marLeft w:val="0"/>
          <w:marRight w:val="0"/>
          <w:marTop w:val="0"/>
          <w:marBottom w:val="0"/>
          <w:divBdr>
            <w:top w:val="none" w:sz="0" w:space="0" w:color="auto"/>
            <w:left w:val="none" w:sz="0" w:space="0" w:color="auto"/>
            <w:bottom w:val="none" w:sz="0" w:space="0" w:color="auto"/>
            <w:right w:val="none" w:sz="0" w:space="0" w:color="auto"/>
          </w:divBdr>
          <w:divsChild>
            <w:div w:id="1981763">
              <w:marLeft w:val="0"/>
              <w:marRight w:val="0"/>
              <w:marTop w:val="0"/>
              <w:marBottom w:val="0"/>
              <w:divBdr>
                <w:top w:val="none" w:sz="0" w:space="0" w:color="auto"/>
                <w:left w:val="none" w:sz="0" w:space="0" w:color="auto"/>
                <w:bottom w:val="none" w:sz="0" w:space="0" w:color="auto"/>
                <w:right w:val="none" w:sz="0" w:space="0" w:color="auto"/>
              </w:divBdr>
              <w:divsChild>
                <w:div w:id="1082413058">
                  <w:marLeft w:val="0"/>
                  <w:marRight w:val="0"/>
                  <w:marTop w:val="0"/>
                  <w:marBottom w:val="0"/>
                  <w:divBdr>
                    <w:top w:val="none" w:sz="0" w:space="0" w:color="auto"/>
                    <w:left w:val="none" w:sz="0" w:space="0" w:color="auto"/>
                    <w:bottom w:val="none" w:sz="0" w:space="0" w:color="auto"/>
                    <w:right w:val="none" w:sz="0" w:space="0" w:color="auto"/>
                  </w:divBdr>
                  <w:divsChild>
                    <w:div w:id="17641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63591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18">
          <w:marLeft w:val="0"/>
          <w:marRight w:val="0"/>
          <w:marTop w:val="0"/>
          <w:marBottom w:val="0"/>
          <w:divBdr>
            <w:top w:val="none" w:sz="0" w:space="0" w:color="auto"/>
            <w:left w:val="none" w:sz="0" w:space="0" w:color="auto"/>
            <w:bottom w:val="none" w:sz="0" w:space="0" w:color="auto"/>
            <w:right w:val="none" w:sz="0" w:space="0" w:color="auto"/>
          </w:divBdr>
          <w:divsChild>
            <w:div w:id="616255185">
              <w:marLeft w:val="0"/>
              <w:marRight w:val="0"/>
              <w:marTop w:val="0"/>
              <w:marBottom w:val="0"/>
              <w:divBdr>
                <w:top w:val="none" w:sz="0" w:space="0" w:color="auto"/>
                <w:left w:val="none" w:sz="0" w:space="0" w:color="auto"/>
                <w:bottom w:val="none" w:sz="0" w:space="0" w:color="auto"/>
                <w:right w:val="none" w:sz="0" w:space="0" w:color="auto"/>
              </w:divBdr>
              <w:divsChild>
                <w:div w:id="1065839721">
                  <w:marLeft w:val="0"/>
                  <w:marRight w:val="0"/>
                  <w:marTop w:val="0"/>
                  <w:marBottom w:val="0"/>
                  <w:divBdr>
                    <w:top w:val="none" w:sz="0" w:space="0" w:color="auto"/>
                    <w:left w:val="none" w:sz="0" w:space="0" w:color="auto"/>
                    <w:bottom w:val="none" w:sz="0" w:space="0" w:color="auto"/>
                    <w:right w:val="none" w:sz="0" w:space="0" w:color="auto"/>
                  </w:divBdr>
                  <w:divsChild>
                    <w:div w:id="8631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303681">
      <w:bodyDiv w:val="1"/>
      <w:marLeft w:val="0"/>
      <w:marRight w:val="0"/>
      <w:marTop w:val="0"/>
      <w:marBottom w:val="0"/>
      <w:divBdr>
        <w:top w:val="none" w:sz="0" w:space="0" w:color="auto"/>
        <w:left w:val="none" w:sz="0" w:space="0" w:color="auto"/>
        <w:bottom w:val="none" w:sz="0" w:space="0" w:color="auto"/>
        <w:right w:val="none" w:sz="0" w:space="0" w:color="auto"/>
      </w:divBdr>
      <w:divsChild>
        <w:div w:id="1504009043">
          <w:marLeft w:val="0"/>
          <w:marRight w:val="0"/>
          <w:marTop w:val="0"/>
          <w:marBottom w:val="0"/>
          <w:divBdr>
            <w:top w:val="none" w:sz="0" w:space="0" w:color="auto"/>
            <w:left w:val="none" w:sz="0" w:space="0" w:color="auto"/>
            <w:bottom w:val="none" w:sz="0" w:space="0" w:color="auto"/>
            <w:right w:val="none" w:sz="0" w:space="0" w:color="auto"/>
          </w:divBdr>
          <w:divsChild>
            <w:div w:id="488207751">
              <w:marLeft w:val="0"/>
              <w:marRight w:val="0"/>
              <w:marTop w:val="0"/>
              <w:marBottom w:val="0"/>
              <w:divBdr>
                <w:top w:val="none" w:sz="0" w:space="0" w:color="auto"/>
                <w:left w:val="none" w:sz="0" w:space="0" w:color="auto"/>
                <w:bottom w:val="none" w:sz="0" w:space="0" w:color="auto"/>
                <w:right w:val="none" w:sz="0" w:space="0" w:color="auto"/>
              </w:divBdr>
              <w:divsChild>
                <w:div w:id="1262059123">
                  <w:marLeft w:val="0"/>
                  <w:marRight w:val="0"/>
                  <w:marTop w:val="0"/>
                  <w:marBottom w:val="0"/>
                  <w:divBdr>
                    <w:top w:val="none" w:sz="0" w:space="0" w:color="auto"/>
                    <w:left w:val="none" w:sz="0" w:space="0" w:color="auto"/>
                    <w:bottom w:val="none" w:sz="0" w:space="0" w:color="auto"/>
                    <w:right w:val="none" w:sz="0" w:space="0" w:color="auto"/>
                  </w:divBdr>
                  <w:divsChild>
                    <w:div w:id="359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44564">
      <w:bodyDiv w:val="1"/>
      <w:marLeft w:val="0"/>
      <w:marRight w:val="0"/>
      <w:marTop w:val="0"/>
      <w:marBottom w:val="0"/>
      <w:divBdr>
        <w:top w:val="none" w:sz="0" w:space="0" w:color="auto"/>
        <w:left w:val="none" w:sz="0" w:space="0" w:color="auto"/>
        <w:bottom w:val="none" w:sz="0" w:space="0" w:color="auto"/>
        <w:right w:val="none" w:sz="0" w:space="0" w:color="auto"/>
      </w:divBdr>
    </w:div>
    <w:div w:id="1052340729">
      <w:bodyDiv w:val="1"/>
      <w:marLeft w:val="0"/>
      <w:marRight w:val="0"/>
      <w:marTop w:val="0"/>
      <w:marBottom w:val="0"/>
      <w:divBdr>
        <w:top w:val="none" w:sz="0" w:space="0" w:color="auto"/>
        <w:left w:val="none" w:sz="0" w:space="0" w:color="auto"/>
        <w:bottom w:val="none" w:sz="0" w:space="0" w:color="auto"/>
        <w:right w:val="none" w:sz="0" w:space="0" w:color="auto"/>
      </w:divBdr>
      <w:divsChild>
        <w:div w:id="995457361">
          <w:marLeft w:val="0"/>
          <w:marRight w:val="0"/>
          <w:marTop w:val="0"/>
          <w:marBottom w:val="0"/>
          <w:divBdr>
            <w:top w:val="none" w:sz="0" w:space="0" w:color="auto"/>
            <w:left w:val="none" w:sz="0" w:space="0" w:color="auto"/>
            <w:bottom w:val="none" w:sz="0" w:space="0" w:color="auto"/>
            <w:right w:val="none" w:sz="0" w:space="0" w:color="auto"/>
          </w:divBdr>
          <w:divsChild>
            <w:div w:id="639000204">
              <w:marLeft w:val="0"/>
              <w:marRight w:val="0"/>
              <w:marTop w:val="0"/>
              <w:marBottom w:val="0"/>
              <w:divBdr>
                <w:top w:val="none" w:sz="0" w:space="0" w:color="auto"/>
                <w:left w:val="none" w:sz="0" w:space="0" w:color="auto"/>
                <w:bottom w:val="none" w:sz="0" w:space="0" w:color="auto"/>
                <w:right w:val="none" w:sz="0" w:space="0" w:color="auto"/>
              </w:divBdr>
              <w:divsChild>
                <w:div w:id="846670608">
                  <w:marLeft w:val="0"/>
                  <w:marRight w:val="0"/>
                  <w:marTop w:val="0"/>
                  <w:marBottom w:val="0"/>
                  <w:divBdr>
                    <w:top w:val="none" w:sz="0" w:space="0" w:color="auto"/>
                    <w:left w:val="none" w:sz="0" w:space="0" w:color="auto"/>
                    <w:bottom w:val="none" w:sz="0" w:space="0" w:color="auto"/>
                    <w:right w:val="none" w:sz="0" w:space="0" w:color="auto"/>
                  </w:divBdr>
                  <w:divsChild>
                    <w:div w:id="197729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642621">
      <w:bodyDiv w:val="1"/>
      <w:marLeft w:val="0"/>
      <w:marRight w:val="0"/>
      <w:marTop w:val="0"/>
      <w:marBottom w:val="0"/>
      <w:divBdr>
        <w:top w:val="none" w:sz="0" w:space="0" w:color="auto"/>
        <w:left w:val="none" w:sz="0" w:space="0" w:color="auto"/>
        <w:bottom w:val="none" w:sz="0" w:space="0" w:color="auto"/>
        <w:right w:val="none" w:sz="0" w:space="0" w:color="auto"/>
      </w:divBdr>
    </w:div>
    <w:div w:id="1325741761">
      <w:bodyDiv w:val="1"/>
      <w:marLeft w:val="0"/>
      <w:marRight w:val="0"/>
      <w:marTop w:val="0"/>
      <w:marBottom w:val="0"/>
      <w:divBdr>
        <w:top w:val="none" w:sz="0" w:space="0" w:color="auto"/>
        <w:left w:val="none" w:sz="0" w:space="0" w:color="auto"/>
        <w:bottom w:val="none" w:sz="0" w:space="0" w:color="auto"/>
        <w:right w:val="none" w:sz="0" w:space="0" w:color="auto"/>
      </w:divBdr>
      <w:divsChild>
        <w:div w:id="194343452">
          <w:marLeft w:val="0"/>
          <w:marRight w:val="0"/>
          <w:marTop w:val="0"/>
          <w:marBottom w:val="0"/>
          <w:divBdr>
            <w:top w:val="single" w:sz="6" w:space="0" w:color="666666"/>
            <w:left w:val="single" w:sz="6" w:space="0" w:color="666666"/>
            <w:bottom w:val="single" w:sz="6" w:space="0" w:color="666666"/>
            <w:right w:val="single" w:sz="6" w:space="0" w:color="666666"/>
          </w:divBdr>
        </w:div>
      </w:divsChild>
    </w:div>
    <w:div w:id="1388337323">
      <w:bodyDiv w:val="1"/>
      <w:marLeft w:val="0"/>
      <w:marRight w:val="0"/>
      <w:marTop w:val="0"/>
      <w:marBottom w:val="0"/>
      <w:divBdr>
        <w:top w:val="none" w:sz="0" w:space="0" w:color="auto"/>
        <w:left w:val="none" w:sz="0" w:space="0" w:color="auto"/>
        <w:bottom w:val="none" w:sz="0" w:space="0" w:color="auto"/>
        <w:right w:val="none" w:sz="0" w:space="0" w:color="auto"/>
      </w:divBdr>
      <w:divsChild>
        <w:div w:id="1851482374">
          <w:marLeft w:val="0"/>
          <w:marRight w:val="0"/>
          <w:marTop w:val="0"/>
          <w:marBottom w:val="0"/>
          <w:divBdr>
            <w:top w:val="none" w:sz="0" w:space="0" w:color="auto"/>
            <w:left w:val="none" w:sz="0" w:space="0" w:color="auto"/>
            <w:bottom w:val="none" w:sz="0" w:space="0" w:color="auto"/>
            <w:right w:val="none" w:sz="0" w:space="0" w:color="auto"/>
          </w:divBdr>
          <w:divsChild>
            <w:div w:id="103578318">
              <w:marLeft w:val="0"/>
              <w:marRight w:val="0"/>
              <w:marTop w:val="0"/>
              <w:marBottom w:val="0"/>
              <w:divBdr>
                <w:top w:val="none" w:sz="0" w:space="0" w:color="auto"/>
                <w:left w:val="none" w:sz="0" w:space="0" w:color="auto"/>
                <w:bottom w:val="none" w:sz="0" w:space="0" w:color="auto"/>
                <w:right w:val="none" w:sz="0" w:space="0" w:color="auto"/>
              </w:divBdr>
              <w:divsChild>
                <w:div w:id="1068042070">
                  <w:marLeft w:val="0"/>
                  <w:marRight w:val="0"/>
                  <w:marTop w:val="0"/>
                  <w:marBottom w:val="0"/>
                  <w:divBdr>
                    <w:top w:val="none" w:sz="0" w:space="0" w:color="auto"/>
                    <w:left w:val="none" w:sz="0" w:space="0" w:color="auto"/>
                    <w:bottom w:val="none" w:sz="0" w:space="0" w:color="auto"/>
                    <w:right w:val="none" w:sz="0" w:space="0" w:color="auto"/>
                  </w:divBdr>
                  <w:divsChild>
                    <w:div w:id="16902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94012">
      <w:bodyDiv w:val="1"/>
      <w:marLeft w:val="0"/>
      <w:marRight w:val="0"/>
      <w:marTop w:val="0"/>
      <w:marBottom w:val="0"/>
      <w:divBdr>
        <w:top w:val="none" w:sz="0" w:space="0" w:color="auto"/>
        <w:left w:val="none" w:sz="0" w:space="0" w:color="auto"/>
        <w:bottom w:val="none" w:sz="0" w:space="0" w:color="auto"/>
        <w:right w:val="none" w:sz="0" w:space="0" w:color="auto"/>
      </w:divBdr>
      <w:divsChild>
        <w:div w:id="1244140698">
          <w:marLeft w:val="0"/>
          <w:marRight w:val="0"/>
          <w:marTop w:val="0"/>
          <w:marBottom w:val="0"/>
          <w:divBdr>
            <w:top w:val="single" w:sz="6" w:space="0" w:color="CCCCCC"/>
            <w:left w:val="none" w:sz="0" w:space="0" w:color="auto"/>
            <w:bottom w:val="none" w:sz="0" w:space="0" w:color="auto"/>
            <w:right w:val="none" w:sz="0" w:space="0" w:color="auto"/>
          </w:divBdr>
          <w:divsChild>
            <w:div w:id="57822008">
              <w:marLeft w:val="0"/>
              <w:marRight w:val="0"/>
              <w:marTop w:val="0"/>
              <w:marBottom w:val="0"/>
              <w:divBdr>
                <w:top w:val="none" w:sz="0" w:space="0" w:color="auto"/>
                <w:left w:val="none" w:sz="0" w:space="0" w:color="auto"/>
                <w:bottom w:val="none" w:sz="0" w:space="0" w:color="auto"/>
                <w:right w:val="none" w:sz="0" w:space="0" w:color="auto"/>
              </w:divBdr>
              <w:divsChild>
                <w:div w:id="898789077">
                  <w:marLeft w:val="0"/>
                  <w:marRight w:val="0"/>
                  <w:marTop w:val="0"/>
                  <w:marBottom w:val="0"/>
                  <w:divBdr>
                    <w:top w:val="none" w:sz="0" w:space="0" w:color="auto"/>
                    <w:left w:val="none" w:sz="0" w:space="0" w:color="auto"/>
                    <w:bottom w:val="none" w:sz="0" w:space="0" w:color="auto"/>
                    <w:right w:val="none" w:sz="0" w:space="0" w:color="auto"/>
                  </w:divBdr>
                  <w:divsChild>
                    <w:div w:id="1560626005">
                      <w:marLeft w:val="0"/>
                      <w:marRight w:val="0"/>
                      <w:marTop w:val="0"/>
                      <w:marBottom w:val="0"/>
                      <w:divBdr>
                        <w:top w:val="none" w:sz="0" w:space="0" w:color="auto"/>
                        <w:left w:val="none" w:sz="0" w:space="0" w:color="auto"/>
                        <w:bottom w:val="none" w:sz="0" w:space="0" w:color="auto"/>
                        <w:right w:val="none" w:sz="0" w:space="0" w:color="auto"/>
                      </w:divBdr>
                      <w:divsChild>
                        <w:div w:id="1326661442">
                          <w:marLeft w:val="0"/>
                          <w:marRight w:val="0"/>
                          <w:marTop w:val="0"/>
                          <w:marBottom w:val="0"/>
                          <w:divBdr>
                            <w:top w:val="none" w:sz="0" w:space="0" w:color="auto"/>
                            <w:left w:val="none" w:sz="0" w:space="0" w:color="auto"/>
                            <w:bottom w:val="none" w:sz="0" w:space="0" w:color="auto"/>
                            <w:right w:val="none" w:sz="0" w:space="0" w:color="auto"/>
                          </w:divBdr>
                          <w:divsChild>
                            <w:div w:id="440489458">
                              <w:marLeft w:val="190"/>
                              <w:marRight w:val="0"/>
                              <w:marTop w:val="109"/>
                              <w:marBottom w:val="0"/>
                              <w:divBdr>
                                <w:top w:val="none" w:sz="0" w:space="0" w:color="auto"/>
                                <w:left w:val="none" w:sz="0" w:space="0" w:color="auto"/>
                                <w:bottom w:val="none" w:sz="0" w:space="0" w:color="auto"/>
                                <w:right w:val="none" w:sz="0" w:space="0" w:color="auto"/>
                              </w:divBdr>
                              <w:divsChild>
                                <w:div w:id="598761015">
                                  <w:marLeft w:val="0"/>
                                  <w:marRight w:val="0"/>
                                  <w:marTop w:val="0"/>
                                  <w:marBottom w:val="0"/>
                                  <w:divBdr>
                                    <w:top w:val="none" w:sz="0" w:space="0" w:color="auto"/>
                                    <w:left w:val="none" w:sz="0" w:space="0" w:color="auto"/>
                                    <w:bottom w:val="none" w:sz="0" w:space="0" w:color="auto"/>
                                    <w:right w:val="none" w:sz="0" w:space="0" w:color="auto"/>
                                  </w:divBdr>
                                  <w:divsChild>
                                    <w:div w:id="12049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401608">
      <w:bodyDiv w:val="1"/>
      <w:marLeft w:val="0"/>
      <w:marRight w:val="0"/>
      <w:marTop w:val="0"/>
      <w:marBottom w:val="0"/>
      <w:divBdr>
        <w:top w:val="none" w:sz="0" w:space="0" w:color="auto"/>
        <w:left w:val="none" w:sz="0" w:space="0" w:color="auto"/>
        <w:bottom w:val="none" w:sz="0" w:space="0" w:color="auto"/>
        <w:right w:val="none" w:sz="0" w:space="0" w:color="auto"/>
      </w:divBdr>
      <w:divsChild>
        <w:div w:id="694042074">
          <w:marLeft w:val="0"/>
          <w:marRight w:val="0"/>
          <w:marTop w:val="0"/>
          <w:marBottom w:val="0"/>
          <w:divBdr>
            <w:top w:val="none" w:sz="0" w:space="0" w:color="auto"/>
            <w:left w:val="none" w:sz="0" w:space="0" w:color="auto"/>
            <w:bottom w:val="none" w:sz="0" w:space="0" w:color="auto"/>
            <w:right w:val="none" w:sz="0" w:space="0" w:color="auto"/>
          </w:divBdr>
          <w:divsChild>
            <w:div w:id="282658320">
              <w:marLeft w:val="0"/>
              <w:marRight w:val="0"/>
              <w:marTop w:val="0"/>
              <w:marBottom w:val="0"/>
              <w:divBdr>
                <w:top w:val="none" w:sz="0" w:space="0" w:color="auto"/>
                <w:left w:val="none" w:sz="0" w:space="0" w:color="auto"/>
                <w:bottom w:val="none" w:sz="0" w:space="0" w:color="auto"/>
                <w:right w:val="none" w:sz="0" w:space="0" w:color="auto"/>
              </w:divBdr>
              <w:divsChild>
                <w:div w:id="20396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2979">
      <w:bodyDiv w:val="1"/>
      <w:marLeft w:val="0"/>
      <w:marRight w:val="0"/>
      <w:marTop w:val="0"/>
      <w:marBottom w:val="0"/>
      <w:divBdr>
        <w:top w:val="none" w:sz="0" w:space="0" w:color="auto"/>
        <w:left w:val="none" w:sz="0" w:space="0" w:color="auto"/>
        <w:bottom w:val="none" w:sz="0" w:space="0" w:color="auto"/>
        <w:right w:val="none" w:sz="0" w:space="0" w:color="auto"/>
      </w:divBdr>
      <w:divsChild>
        <w:div w:id="1416973270">
          <w:marLeft w:val="0"/>
          <w:marRight w:val="0"/>
          <w:marTop w:val="0"/>
          <w:marBottom w:val="0"/>
          <w:divBdr>
            <w:top w:val="none" w:sz="0" w:space="0" w:color="auto"/>
            <w:left w:val="none" w:sz="0" w:space="0" w:color="auto"/>
            <w:bottom w:val="none" w:sz="0" w:space="0" w:color="auto"/>
            <w:right w:val="none" w:sz="0" w:space="0" w:color="auto"/>
          </w:divBdr>
          <w:divsChild>
            <w:div w:id="1048914042">
              <w:marLeft w:val="0"/>
              <w:marRight w:val="0"/>
              <w:marTop w:val="0"/>
              <w:marBottom w:val="0"/>
              <w:divBdr>
                <w:top w:val="none" w:sz="0" w:space="0" w:color="auto"/>
                <w:left w:val="none" w:sz="0" w:space="0" w:color="auto"/>
                <w:bottom w:val="none" w:sz="0" w:space="0" w:color="auto"/>
                <w:right w:val="none" w:sz="0" w:space="0" w:color="auto"/>
              </w:divBdr>
              <w:divsChild>
                <w:div w:id="779952742">
                  <w:marLeft w:val="0"/>
                  <w:marRight w:val="0"/>
                  <w:marTop w:val="0"/>
                  <w:marBottom w:val="0"/>
                  <w:divBdr>
                    <w:top w:val="none" w:sz="0" w:space="0" w:color="auto"/>
                    <w:left w:val="none" w:sz="0" w:space="0" w:color="auto"/>
                    <w:bottom w:val="none" w:sz="0" w:space="0" w:color="auto"/>
                    <w:right w:val="none" w:sz="0" w:space="0" w:color="auto"/>
                  </w:divBdr>
                  <w:divsChild>
                    <w:div w:id="7434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924918">
      <w:bodyDiv w:val="1"/>
      <w:marLeft w:val="0"/>
      <w:marRight w:val="0"/>
      <w:marTop w:val="0"/>
      <w:marBottom w:val="0"/>
      <w:divBdr>
        <w:top w:val="none" w:sz="0" w:space="0" w:color="auto"/>
        <w:left w:val="none" w:sz="0" w:space="0" w:color="auto"/>
        <w:bottom w:val="none" w:sz="0" w:space="0" w:color="auto"/>
        <w:right w:val="none" w:sz="0" w:space="0" w:color="auto"/>
      </w:divBdr>
      <w:divsChild>
        <w:div w:id="480774805">
          <w:marLeft w:val="0"/>
          <w:marRight w:val="0"/>
          <w:marTop w:val="0"/>
          <w:marBottom w:val="0"/>
          <w:divBdr>
            <w:top w:val="none" w:sz="0" w:space="0" w:color="auto"/>
            <w:left w:val="none" w:sz="0" w:space="0" w:color="auto"/>
            <w:bottom w:val="none" w:sz="0" w:space="0" w:color="auto"/>
            <w:right w:val="none" w:sz="0" w:space="0" w:color="auto"/>
          </w:divBdr>
          <w:divsChild>
            <w:div w:id="1244487941">
              <w:marLeft w:val="0"/>
              <w:marRight w:val="0"/>
              <w:marTop w:val="0"/>
              <w:marBottom w:val="0"/>
              <w:divBdr>
                <w:top w:val="none" w:sz="0" w:space="0" w:color="auto"/>
                <w:left w:val="none" w:sz="0" w:space="0" w:color="auto"/>
                <w:bottom w:val="none" w:sz="0" w:space="0" w:color="auto"/>
                <w:right w:val="none" w:sz="0" w:space="0" w:color="auto"/>
              </w:divBdr>
              <w:divsChild>
                <w:div w:id="13269526">
                  <w:marLeft w:val="0"/>
                  <w:marRight w:val="0"/>
                  <w:marTop w:val="0"/>
                  <w:marBottom w:val="0"/>
                  <w:divBdr>
                    <w:top w:val="none" w:sz="0" w:space="0" w:color="auto"/>
                    <w:left w:val="none" w:sz="0" w:space="0" w:color="auto"/>
                    <w:bottom w:val="none" w:sz="0" w:space="0" w:color="auto"/>
                    <w:right w:val="none" w:sz="0" w:space="0" w:color="auto"/>
                  </w:divBdr>
                  <w:divsChild>
                    <w:div w:id="16235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415206">
      <w:bodyDiv w:val="1"/>
      <w:marLeft w:val="0"/>
      <w:marRight w:val="0"/>
      <w:marTop w:val="0"/>
      <w:marBottom w:val="0"/>
      <w:divBdr>
        <w:top w:val="none" w:sz="0" w:space="0" w:color="auto"/>
        <w:left w:val="none" w:sz="0" w:space="0" w:color="auto"/>
        <w:bottom w:val="none" w:sz="0" w:space="0" w:color="auto"/>
        <w:right w:val="none" w:sz="0" w:space="0" w:color="auto"/>
      </w:divBdr>
      <w:divsChild>
        <w:div w:id="2051342713">
          <w:marLeft w:val="0"/>
          <w:marRight w:val="0"/>
          <w:marTop w:val="0"/>
          <w:marBottom w:val="0"/>
          <w:divBdr>
            <w:top w:val="none" w:sz="0" w:space="0" w:color="auto"/>
            <w:left w:val="none" w:sz="0" w:space="0" w:color="auto"/>
            <w:bottom w:val="none" w:sz="0" w:space="0" w:color="auto"/>
            <w:right w:val="none" w:sz="0" w:space="0" w:color="auto"/>
          </w:divBdr>
          <w:divsChild>
            <w:div w:id="612982824">
              <w:marLeft w:val="0"/>
              <w:marRight w:val="0"/>
              <w:marTop w:val="0"/>
              <w:marBottom w:val="0"/>
              <w:divBdr>
                <w:top w:val="none" w:sz="0" w:space="0" w:color="auto"/>
                <w:left w:val="none" w:sz="0" w:space="0" w:color="auto"/>
                <w:bottom w:val="none" w:sz="0" w:space="0" w:color="auto"/>
                <w:right w:val="none" w:sz="0" w:space="0" w:color="auto"/>
              </w:divBdr>
              <w:divsChild>
                <w:div w:id="1665011797">
                  <w:marLeft w:val="0"/>
                  <w:marRight w:val="0"/>
                  <w:marTop w:val="0"/>
                  <w:marBottom w:val="0"/>
                  <w:divBdr>
                    <w:top w:val="none" w:sz="0" w:space="0" w:color="auto"/>
                    <w:left w:val="none" w:sz="0" w:space="0" w:color="auto"/>
                    <w:bottom w:val="none" w:sz="0" w:space="0" w:color="auto"/>
                    <w:right w:val="none" w:sz="0" w:space="0" w:color="auto"/>
                  </w:divBdr>
                  <w:divsChild>
                    <w:div w:id="12794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74274">
      <w:bodyDiv w:val="1"/>
      <w:marLeft w:val="0"/>
      <w:marRight w:val="0"/>
      <w:marTop w:val="0"/>
      <w:marBottom w:val="0"/>
      <w:divBdr>
        <w:top w:val="none" w:sz="0" w:space="0" w:color="auto"/>
        <w:left w:val="none" w:sz="0" w:space="0" w:color="auto"/>
        <w:bottom w:val="none" w:sz="0" w:space="0" w:color="auto"/>
        <w:right w:val="none" w:sz="0" w:space="0" w:color="auto"/>
      </w:divBdr>
      <w:divsChild>
        <w:div w:id="2035383731">
          <w:marLeft w:val="0"/>
          <w:marRight w:val="0"/>
          <w:marTop w:val="0"/>
          <w:marBottom w:val="0"/>
          <w:divBdr>
            <w:top w:val="none" w:sz="0" w:space="0" w:color="auto"/>
            <w:left w:val="none" w:sz="0" w:space="0" w:color="auto"/>
            <w:bottom w:val="none" w:sz="0" w:space="0" w:color="auto"/>
            <w:right w:val="none" w:sz="0" w:space="0" w:color="auto"/>
          </w:divBdr>
          <w:divsChild>
            <w:div w:id="312413321">
              <w:marLeft w:val="0"/>
              <w:marRight w:val="0"/>
              <w:marTop w:val="0"/>
              <w:marBottom w:val="0"/>
              <w:divBdr>
                <w:top w:val="none" w:sz="0" w:space="0" w:color="auto"/>
                <w:left w:val="none" w:sz="0" w:space="0" w:color="auto"/>
                <w:bottom w:val="none" w:sz="0" w:space="0" w:color="auto"/>
                <w:right w:val="none" w:sz="0" w:space="0" w:color="auto"/>
              </w:divBdr>
              <w:divsChild>
                <w:div w:id="1236473955">
                  <w:marLeft w:val="0"/>
                  <w:marRight w:val="0"/>
                  <w:marTop w:val="0"/>
                  <w:marBottom w:val="0"/>
                  <w:divBdr>
                    <w:top w:val="none" w:sz="0" w:space="0" w:color="auto"/>
                    <w:left w:val="none" w:sz="0" w:space="0" w:color="auto"/>
                    <w:bottom w:val="none" w:sz="0" w:space="0" w:color="auto"/>
                    <w:right w:val="none" w:sz="0" w:space="0" w:color="auto"/>
                  </w:divBdr>
                  <w:divsChild>
                    <w:div w:id="21361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826F2-5065-40FB-B1A8-8E7C0204A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375</Words>
  <Characters>2143</Characters>
  <Application>Microsoft Office Word</Application>
  <DocSecurity>0</DocSecurity>
  <Lines>17</Lines>
  <Paragraphs>5</Paragraphs>
  <ScaleCrop>false</ScaleCrop>
  <Company>Microsoft</Company>
  <LinksUpToDate>false</LinksUpToDate>
  <CharactersWithSpaces>2513</CharactersWithSpaces>
  <SharedDoc>false</SharedDoc>
  <HLinks>
    <vt:vector size="18" baseType="variant">
      <vt:variant>
        <vt:i4>3473485</vt:i4>
      </vt:variant>
      <vt:variant>
        <vt:i4>6</vt:i4>
      </vt:variant>
      <vt:variant>
        <vt:i4>0</vt:i4>
      </vt:variant>
      <vt:variant>
        <vt:i4>5</vt:i4>
      </vt:variant>
      <vt:variant>
        <vt:lpwstr>mailto:scogt641235@163.com</vt:lpwstr>
      </vt:variant>
      <vt:variant>
        <vt:lpwstr/>
      </vt:variant>
      <vt:variant>
        <vt:i4>4522106</vt:i4>
      </vt:variant>
      <vt:variant>
        <vt:i4>3</vt:i4>
      </vt:variant>
      <vt:variant>
        <vt:i4>0</vt:i4>
      </vt:variant>
      <vt:variant>
        <vt:i4>5</vt:i4>
      </vt:variant>
      <vt:variant>
        <vt:lpwstr>mailto:zhilinzhan@sina.com</vt:lpwstr>
      </vt:variant>
      <vt:variant>
        <vt:lpwstr/>
      </vt:variant>
      <vt:variant>
        <vt:i4>4522106</vt:i4>
      </vt:variant>
      <vt:variant>
        <vt:i4>0</vt:i4>
      </vt:variant>
      <vt:variant>
        <vt:i4>0</vt:i4>
      </vt:variant>
      <vt:variant>
        <vt:i4>5</vt:i4>
      </vt:variant>
      <vt:variant>
        <vt:lpwstr>mailto:zhilinzhan@sina.com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参展商手册</dc:title>
  <dc:creator>lenovo</dc:creator>
  <cp:lastModifiedBy>张景雯</cp:lastModifiedBy>
  <cp:revision>6</cp:revision>
  <cp:lastPrinted>2021-05-18T05:13:00Z</cp:lastPrinted>
  <dcterms:created xsi:type="dcterms:W3CDTF">2021-05-20T02:16:00Z</dcterms:created>
  <dcterms:modified xsi:type="dcterms:W3CDTF">2021-05-20T02:20:00Z</dcterms:modified>
</cp:coreProperties>
</file>